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C555F9" w:rsidRPr="009B2C7E" w:rsidTr="00571C89">
        <w:trPr>
          <w:trHeight w:val="2781"/>
          <w:jc w:val="center"/>
        </w:trPr>
        <w:tc>
          <w:tcPr>
            <w:tcW w:w="10718" w:type="dxa"/>
            <w:gridSpan w:val="2"/>
            <w:tcBorders>
              <w:top w:val="double" w:sz="4" w:space="0" w:color="auto"/>
              <w:bottom w:val="double" w:sz="4" w:space="0" w:color="auto"/>
            </w:tcBorders>
          </w:tcPr>
          <w:p w:rsidR="00C555F9" w:rsidRDefault="00C555F9">
            <w:pPr>
              <w:snapToGrid w:val="0"/>
              <w:jc w:val="center"/>
              <w:rPr>
                <w:rFonts w:ascii="Arial Unicode MS" w:eastAsia="Arial Unicode MS" w:hAnsi="Arial Unicode MS"/>
                <w:i/>
                <w:iCs/>
                <w:color w:val="000000"/>
                <w:sz w:val="48"/>
                <w:szCs w:val="48"/>
              </w:rPr>
            </w:pPr>
            <w:bookmarkStart w:id="0" w:name="bookmark0"/>
            <w:r w:rsidRPr="009B2C7E">
              <w:rPr>
                <w:b/>
                <w:bCs/>
              </w:rPr>
              <w:t>Информационный бюллетень</w:t>
            </w:r>
          </w:p>
          <w:p w:rsidR="00C555F9" w:rsidRDefault="00C555F9">
            <w:pPr>
              <w:pStyle w:val="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C555F9" w:rsidRDefault="00C555F9">
            <w:pPr>
              <w:pStyle w:val="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C555F9" w:rsidRDefault="00C555F9">
            <w:pPr>
              <w:pStyle w:val="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C555F9" w:rsidRPr="009B2C7E" w:rsidTr="00275E97">
        <w:trPr>
          <w:trHeight w:val="435"/>
          <w:jc w:val="center"/>
        </w:trPr>
        <w:tc>
          <w:tcPr>
            <w:tcW w:w="5600" w:type="dxa"/>
            <w:tcBorders>
              <w:top w:val="double" w:sz="4" w:space="0" w:color="000000"/>
              <w:left w:val="double" w:sz="4" w:space="0" w:color="000000"/>
              <w:bottom w:val="double" w:sz="4" w:space="0" w:color="000000"/>
              <w:right w:val="nil"/>
            </w:tcBorders>
          </w:tcPr>
          <w:p w:rsidR="00C555F9" w:rsidRDefault="00C555F9" w:rsidP="00275E97">
            <w:pPr>
              <w:widowControl w:val="0"/>
              <w:suppressAutoHyphens/>
              <w:spacing w:after="0"/>
              <w:jc w:val="both"/>
              <w:rPr>
                <w:rFonts w:ascii="Times New Roman" w:eastAsia="Arial Unicode MS" w:hAnsi="Times New Roman"/>
                <w:color w:val="000000"/>
                <w:sz w:val="32"/>
                <w:szCs w:val="32"/>
                <w:lang w:val="en-US" w:eastAsia="zh-CN"/>
              </w:rPr>
            </w:pPr>
            <w:r w:rsidRPr="009B2C7E">
              <w:rPr>
                <w:rFonts w:ascii="Times New Roman" w:hAnsi="Times New Roman"/>
                <w:sz w:val="32"/>
                <w:szCs w:val="32"/>
                <w:lang w:eastAsia="zh-CN"/>
              </w:rPr>
              <w:t>№ 10 (215)</w:t>
            </w:r>
          </w:p>
        </w:tc>
        <w:tc>
          <w:tcPr>
            <w:tcW w:w="5118" w:type="dxa"/>
            <w:tcBorders>
              <w:top w:val="double" w:sz="4" w:space="0" w:color="000000"/>
              <w:left w:val="nil"/>
              <w:bottom w:val="double" w:sz="4" w:space="0" w:color="000000"/>
              <w:right w:val="double" w:sz="4" w:space="0" w:color="000000"/>
            </w:tcBorders>
          </w:tcPr>
          <w:p w:rsidR="00C555F9" w:rsidRDefault="00C555F9" w:rsidP="00275E97">
            <w:pPr>
              <w:widowControl w:val="0"/>
              <w:suppressAutoHyphens/>
              <w:spacing w:after="0"/>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Pr="009B2C7E">
              <w:rPr>
                <w:rFonts w:ascii="Times New Roman" w:hAnsi="Times New Roman"/>
                <w:sz w:val="32"/>
                <w:szCs w:val="32"/>
                <w:lang w:eastAsia="zh-CN"/>
              </w:rPr>
              <w:t xml:space="preserve">  30 июня 2020</w:t>
            </w:r>
            <w:r>
              <w:rPr>
                <w:rFonts w:ascii="Times New Roman" w:hAnsi="Times New Roman"/>
                <w:sz w:val="32"/>
                <w:szCs w:val="32"/>
                <w:lang w:eastAsia="zh-CN"/>
              </w:rPr>
              <w:t xml:space="preserve"> года</w:t>
            </w:r>
          </w:p>
        </w:tc>
      </w:tr>
      <w:tr w:rsidR="00C555F9" w:rsidRPr="009B2C7E" w:rsidTr="0050636E">
        <w:trPr>
          <w:trHeight w:val="3801"/>
          <w:jc w:val="center"/>
        </w:trPr>
        <w:tc>
          <w:tcPr>
            <w:tcW w:w="10718" w:type="dxa"/>
            <w:gridSpan w:val="2"/>
            <w:tcBorders>
              <w:top w:val="double" w:sz="4" w:space="0" w:color="auto"/>
              <w:bottom w:val="double" w:sz="4" w:space="0" w:color="auto"/>
            </w:tcBorders>
          </w:tcPr>
          <w:p w:rsidR="00C555F9" w:rsidRDefault="00C555F9" w:rsidP="00275E97">
            <w:pPr>
              <w:suppressAutoHyphens/>
              <w:snapToGrid w:val="0"/>
              <w:spacing w:after="0"/>
              <w:jc w:val="center"/>
              <w:rPr>
                <w:rFonts w:ascii="Times New Roman" w:eastAsia="Arial Unicode MS" w:hAnsi="Times New Roman"/>
                <w:color w:val="000000"/>
                <w:sz w:val="18"/>
                <w:szCs w:val="18"/>
                <w:lang w:eastAsia="zh-CN"/>
              </w:rPr>
            </w:pPr>
            <w:r w:rsidRPr="009B2C7E">
              <w:rPr>
                <w:rFonts w:ascii="Times New Roman" w:hAnsi="Times New Roman"/>
                <w:sz w:val="18"/>
                <w:szCs w:val="18"/>
                <w:lang w:eastAsia="zh-CN"/>
              </w:rPr>
              <w:t>Читайте в выпуске</w:t>
            </w:r>
          </w:p>
          <w:p w:rsidR="00C555F9" w:rsidRDefault="00C555F9" w:rsidP="00775A51">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w:t>
            </w:r>
            <w:r w:rsidRPr="00775A51">
              <w:rPr>
                <w:rFonts w:ascii="Times New Roman" w:eastAsia="Arial Unicode MS" w:hAnsi="Times New Roman"/>
                <w:color w:val="000000"/>
                <w:sz w:val="18"/>
                <w:szCs w:val="18"/>
                <w:lang w:eastAsia="zh-CN"/>
              </w:rPr>
              <w:t xml:space="preserve"> от 23 июня 2020 года № 374 </w:t>
            </w:r>
            <w:r>
              <w:rPr>
                <w:rFonts w:ascii="Times New Roman" w:eastAsia="Arial Unicode MS" w:hAnsi="Times New Roman"/>
                <w:color w:val="000000"/>
                <w:sz w:val="18"/>
                <w:szCs w:val="18"/>
                <w:lang w:eastAsia="zh-CN"/>
              </w:rPr>
              <w:t>«</w:t>
            </w:r>
            <w:r w:rsidRPr="00775A51">
              <w:rPr>
                <w:rFonts w:ascii="Times New Roman" w:eastAsia="Arial Unicode MS" w:hAnsi="Times New Roman"/>
                <w:color w:val="000000"/>
                <w:sz w:val="18"/>
                <w:szCs w:val="18"/>
                <w:lang w:eastAsia="zh-CN"/>
              </w:rPr>
              <w:t>О назначении выборов  депутатов</w:t>
            </w:r>
            <w:r>
              <w:rPr>
                <w:rFonts w:ascii="Times New Roman" w:eastAsia="Arial Unicode MS" w:hAnsi="Times New Roman"/>
                <w:color w:val="000000"/>
                <w:sz w:val="18"/>
                <w:szCs w:val="18"/>
                <w:lang w:eastAsia="zh-CN"/>
              </w:rPr>
              <w:t xml:space="preserve"> </w:t>
            </w:r>
            <w:r w:rsidRPr="00775A51">
              <w:rPr>
                <w:rFonts w:ascii="Times New Roman" w:eastAsia="Arial Unicode MS" w:hAnsi="Times New Roman"/>
                <w:color w:val="000000"/>
                <w:sz w:val="18"/>
                <w:szCs w:val="18"/>
                <w:lang w:eastAsia="zh-CN"/>
              </w:rPr>
              <w:t>Притобольной районной Думы</w:t>
            </w:r>
            <w:r>
              <w:rPr>
                <w:rFonts w:ascii="Times New Roman" w:eastAsia="Arial Unicode MS" w:hAnsi="Times New Roman"/>
                <w:color w:val="000000"/>
                <w:sz w:val="18"/>
                <w:szCs w:val="18"/>
                <w:lang w:eastAsia="zh-CN"/>
              </w:rPr>
              <w:t xml:space="preserve"> </w:t>
            </w:r>
            <w:r w:rsidRPr="00775A51">
              <w:rPr>
                <w:rFonts w:ascii="Times New Roman" w:eastAsia="Arial Unicode MS" w:hAnsi="Times New Roman"/>
                <w:color w:val="000000"/>
                <w:sz w:val="18"/>
                <w:szCs w:val="18"/>
                <w:lang w:eastAsia="zh-CN"/>
              </w:rPr>
              <w:t>шестого созыва</w:t>
            </w:r>
            <w:r>
              <w:rPr>
                <w:rFonts w:ascii="Times New Roman" w:eastAsia="Arial Unicode MS" w:hAnsi="Times New Roman"/>
                <w:color w:val="000000"/>
                <w:sz w:val="18"/>
                <w:szCs w:val="18"/>
                <w:lang w:eastAsia="zh-CN"/>
              </w:rPr>
              <w:t>».</w:t>
            </w:r>
          </w:p>
          <w:p w:rsidR="00C555F9" w:rsidRDefault="00C555F9" w:rsidP="00775A51">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775A51">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775A51">
              <w:rPr>
                <w:rFonts w:ascii="Times New Roman" w:eastAsia="Arial Unicode MS" w:hAnsi="Times New Roman"/>
                <w:color w:val="000000"/>
                <w:sz w:val="18"/>
                <w:szCs w:val="18"/>
                <w:lang w:eastAsia="zh-CN"/>
              </w:rPr>
              <w:t xml:space="preserve">от 23 июня 2020 года  № 376 </w:t>
            </w:r>
            <w:r>
              <w:rPr>
                <w:rFonts w:ascii="Times New Roman" w:eastAsia="Arial Unicode MS" w:hAnsi="Times New Roman"/>
                <w:color w:val="000000"/>
                <w:sz w:val="18"/>
                <w:szCs w:val="18"/>
                <w:lang w:eastAsia="zh-CN"/>
              </w:rPr>
              <w:t>«</w:t>
            </w:r>
            <w:r w:rsidRPr="00775A51">
              <w:rPr>
                <w:rFonts w:ascii="Times New Roman" w:eastAsia="Arial Unicode MS" w:hAnsi="Times New Roman"/>
                <w:color w:val="000000"/>
                <w:sz w:val="18"/>
                <w:szCs w:val="18"/>
                <w:lang w:eastAsia="zh-CN"/>
              </w:rPr>
              <w:t>Отчет об итогах реализации плана мероприятий Стратегии социально – экономического развития Притобольного района за 2019 год</w:t>
            </w:r>
            <w:r>
              <w:rPr>
                <w:rFonts w:ascii="Times New Roman" w:eastAsia="Arial Unicode MS" w:hAnsi="Times New Roman"/>
                <w:color w:val="000000"/>
                <w:sz w:val="18"/>
                <w:szCs w:val="18"/>
                <w:lang w:eastAsia="zh-CN"/>
              </w:rPr>
              <w:t>».</w:t>
            </w:r>
          </w:p>
          <w:p w:rsidR="00C555F9" w:rsidRDefault="00C555F9" w:rsidP="00775A51">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775A51">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775A51">
              <w:rPr>
                <w:rFonts w:ascii="Times New Roman" w:eastAsia="Arial Unicode MS" w:hAnsi="Times New Roman"/>
                <w:color w:val="000000"/>
                <w:sz w:val="18"/>
                <w:szCs w:val="18"/>
                <w:lang w:eastAsia="zh-CN"/>
              </w:rPr>
              <w:t xml:space="preserve">от  23 июня 2020  года № 381 </w:t>
            </w:r>
            <w:r>
              <w:rPr>
                <w:rFonts w:ascii="Times New Roman" w:eastAsia="Arial Unicode MS" w:hAnsi="Times New Roman"/>
                <w:color w:val="000000"/>
                <w:sz w:val="18"/>
                <w:szCs w:val="18"/>
                <w:lang w:eastAsia="zh-CN"/>
              </w:rPr>
              <w:t>«</w:t>
            </w:r>
            <w:r w:rsidRPr="00775A51">
              <w:rPr>
                <w:rFonts w:ascii="Times New Roman" w:eastAsia="Arial Unicode MS" w:hAnsi="Times New Roman"/>
                <w:color w:val="000000"/>
                <w:sz w:val="18"/>
                <w:szCs w:val="18"/>
                <w:lang w:eastAsia="zh-CN"/>
              </w:rPr>
              <w:t>О принятии   части полномочий  по решению вопросов местного значения</w:t>
            </w:r>
            <w:r>
              <w:rPr>
                <w:rFonts w:ascii="Times New Roman" w:eastAsia="Arial Unicode MS" w:hAnsi="Times New Roman"/>
                <w:color w:val="000000"/>
                <w:sz w:val="18"/>
                <w:szCs w:val="18"/>
                <w:lang w:eastAsia="zh-CN"/>
              </w:rPr>
              <w:t>»</w:t>
            </w:r>
            <w:r w:rsidRPr="00775A51">
              <w:rPr>
                <w:rFonts w:ascii="Times New Roman" w:eastAsia="Arial Unicode MS" w:hAnsi="Times New Roman"/>
                <w:color w:val="000000"/>
                <w:sz w:val="18"/>
                <w:szCs w:val="18"/>
                <w:lang w:eastAsia="zh-CN"/>
              </w:rPr>
              <w:t>.</w:t>
            </w:r>
          </w:p>
          <w:p w:rsidR="00C555F9" w:rsidRDefault="00C555F9" w:rsidP="00775A51">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775A51">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775A51">
              <w:rPr>
                <w:rFonts w:ascii="Times New Roman" w:eastAsia="Arial Unicode MS" w:hAnsi="Times New Roman"/>
                <w:color w:val="000000"/>
                <w:sz w:val="18"/>
                <w:szCs w:val="18"/>
                <w:lang w:eastAsia="zh-CN"/>
              </w:rPr>
              <w:t xml:space="preserve">от 23 июня 2020 года №382 </w:t>
            </w:r>
            <w:r>
              <w:rPr>
                <w:rFonts w:ascii="Times New Roman" w:eastAsia="Arial Unicode MS" w:hAnsi="Times New Roman"/>
                <w:color w:val="000000"/>
                <w:sz w:val="18"/>
                <w:szCs w:val="18"/>
                <w:lang w:eastAsia="zh-CN"/>
              </w:rPr>
              <w:t>«</w:t>
            </w:r>
            <w:r w:rsidRPr="00775A51">
              <w:rPr>
                <w:rFonts w:ascii="Times New Roman" w:eastAsia="Arial Unicode MS" w:hAnsi="Times New Roman"/>
                <w:color w:val="000000"/>
                <w:sz w:val="18"/>
                <w:szCs w:val="18"/>
                <w:lang w:eastAsia="zh-CN"/>
              </w:rPr>
              <w:t xml:space="preserve">О снятии с контроля и признании </w:t>
            </w:r>
            <w:proofErr w:type="gramStart"/>
            <w:r w:rsidRPr="00775A51">
              <w:rPr>
                <w:rFonts w:ascii="Times New Roman" w:eastAsia="Arial Unicode MS" w:hAnsi="Times New Roman"/>
                <w:color w:val="000000"/>
                <w:sz w:val="18"/>
                <w:szCs w:val="18"/>
                <w:lang w:eastAsia="zh-CN"/>
              </w:rPr>
              <w:t>утратившими</w:t>
            </w:r>
            <w:proofErr w:type="gramEnd"/>
            <w:r w:rsidRPr="00775A51">
              <w:rPr>
                <w:rFonts w:ascii="Times New Roman" w:eastAsia="Arial Unicode MS" w:hAnsi="Times New Roman"/>
                <w:color w:val="000000"/>
                <w:sz w:val="18"/>
                <w:szCs w:val="18"/>
                <w:lang w:eastAsia="zh-CN"/>
              </w:rPr>
              <w:t xml:space="preserve"> силу некоторых решений Притобольной районной Думы</w:t>
            </w:r>
            <w:r>
              <w:rPr>
                <w:rFonts w:ascii="Times New Roman" w:eastAsia="Arial Unicode MS" w:hAnsi="Times New Roman"/>
                <w:color w:val="000000"/>
                <w:sz w:val="18"/>
                <w:szCs w:val="18"/>
                <w:lang w:eastAsia="zh-CN"/>
              </w:rPr>
              <w:t>».</w:t>
            </w:r>
          </w:p>
          <w:p w:rsidR="00C555F9" w:rsidRDefault="00C555F9" w:rsidP="005641B1">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5641B1">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5641B1">
              <w:rPr>
                <w:rFonts w:ascii="Times New Roman" w:eastAsia="Arial Unicode MS" w:hAnsi="Times New Roman"/>
                <w:color w:val="000000"/>
                <w:sz w:val="18"/>
                <w:szCs w:val="18"/>
                <w:lang w:eastAsia="zh-CN"/>
              </w:rPr>
              <w:t xml:space="preserve">от 16 июня 2020 года № 218 </w:t>
            </w:r>
            <w:r>
              <w:rPr>
                <w:rFonts w:ascii="Times New Roman" w:eastAsia="Arial Unicode MS" w:hAnsi="Times New Roman"/>
                <w:color w:val="000000"/>
                <w:sz w:val="18"/>
                <w:szCs w:val="18"/>
                <w:lang w:eastAsia="zh-CN"/>
              </w:rPr>
              <w:t>«</w:t>
            </w:r>
            <w:r w:rsidRPr="005641B1">
              <w:rPr>
                <w:rFonts w:ascii="Times New Roman" w:eastAsia="Arial Unicode MS" w:hAnsi="Times New Roman"/>
                <w:color w:val="000000"/>
                <w:sz w:val="18"/>
                <w:szCs w:val="18"/>
                <w:lang w:eastAsia="zh-CN"/>
              </w:rPr>
              <w:t xml:space="preserve">О признании </w:t>
            </w:r>
            <w:proofErr w:type="gramStart"/>
            <w:r w:rsidRPr="005641B1">
              <w:rPr>
                <w:rFonts w:ascii="Times New Roman" w:eastAsia="Arial Unicode MS" w:hAnsi="Times New Roman"/>
                <w:color w:val="000000"/>
                <w:sz w:val="18"/>
                <w:szCs w:val="18"/>
                <w:lang w:eastAsia="zh-CN"/>
              </w:rPr>
              <w:t>утратившим</w:t>
            </w:r>
            <w:proofErr w:type="gramEnd"/>
            <w:r w:rsidRPr="005641B1">
              <w:rPr>
                <w:rFonts w:ascii="Times New Roman" w:eastAsia="Arial Unicode MS" w:hAnsi="Times New Roman"/>
                <w:color w:val="000000"/>
                <w:sz w:val="18"/>
                <w:szCs w:val="18"/>
                <w:lang w:eastAsia="zh-CN"/>
              </w:rPr>
              <w:t xml:space="preserve"> силу постановления Администрации Притобольного района</w:t>
            </w:r>
            <w:r>
              <w:rPr>
                <w:rFonts w:ascii="Times New Roman" w:eastAsia="Arial Unicode MS" w:hAnsi="Times New Roman"/>
                <w:color w:val="000000"/>
                <w:sz w:val="18"/>
                <w:szCs w:val="18"/>
                <w:lang w:eastAsia="zh-CN"/>
              </w:rPr>
              <w:t>».</w:t>
            </w:r>
          </w:p>
          <w:p w:rsidR="00C555F9" w:rsidRDefault="00C555F9" w:rsidP="00812386">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812386">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аспоряжение </w:t>
            </w:r>
            <w:r w:rsidRPr="00812386">
              <w:rPr>
                <w:rFonts w:ascii="Times New Roman" w:eastAsia="Arial Unicode MS" w:hAnsi="Times New Roman"/>
                <w:color w:val="000000"/>
                <w:sz w:val="18"/>
                <w:szCs w:val="18"/>
                <w:lang w:eastAsia="zh-CN"/>
              </w:rPr>
              <w:t xml:space="preserve">от «03» июня 2020 г.  № 195-р </w:t>
            </w:r>
            <w:r>
              <w:rPr>
                <w:rFonts w:ascii="Times New Roman" w:eastAsia="Arial Unicode MS" w:hAnsi="Times New Roman"/>
                <w:color w:val="000000"/>
                <w:sz w:val="18"/>
                <w:szCs w:val="18"/>
                <w:lang w:eastAsia="zh-CN"/>
              </w:rPr>
              <w:t>«</w:t>
            </w:r>
            <w:r w:rsidRPr="00812386">
              <w:rPr>
                <w:rFonts w:ascii="Times New Roman" w:eastAsia="Arial Unicode MS" w:hAnsi="Times New Roman"/>
                <w:color w:val="000000"/>
                <w:sz w:val="18"/>
                <w:szCs w:val="18"/>
                <w:lang w:eastAsia="zh-CN"/>
              </w:rPr>
              <w:t>Об утверждении персонального состава комиссии по оценке последствий принятия решения  о  реорганизации</w:t>
            </w:r>
            <w:r>
              <w:rPr>
                <w:rFonts w:ascii="Times New Roman" w:eastAsia="Arial Unicode MS" w:hAnsi="Times New Roman"/>
                <w:color w:val="000000"/>
                <w:sz w:val="18"/>
                <w:szCs w:val="18"/>
                <w:lang w:eastAsia="zh-CN"/>
              </w:rPr>
              <w:t xml:space="preserve"> </w:t>
            </w:r>
            <w:r w:rsidRPr="00812386">
              <w:rPr>
                <w:rFonts w:ascii="Times New Roman" w:eastAsia="Arial Unicode MS" w:hAnsi="Times New Roman"/>
                <w:color w:val="000000"/>
                <w:sz w:val="18"/>
                <w:szCs w:val="18"/>
                <w:lang w:eastAsia="zh-CN"/>
              </w:rPr>
              <w:t>или  ликвидации  образовательной  организации  Притобольного района</w:t>
            </w:r>
            <w:r>
              <w:rPr>
                <w:rFonts w:ascii="Times New Roman" w:eastAsia="Arial Unicode MS" w:hAnsi="Times New Roman"/>
                <w:color w:val="000000"/>
                <w:sz w:val="18"/>
                <w:szCs w:val="18"/>
                <w:lang w:eastAsia="zh-CN"/>
              </w:rPr>
              <w:t>».</w:t>
            </w:r>
          </w:p>
          <w:p w:rsidR="00C555F9" w:rsidRDefault="00C555F9" w:rsidP="001B5179">
            <w:pPr>
              <w:numPr>
                <w:ilvl w:val="0"/>
                <w:numId w:val="1"/>
              </w:numPr>
              <w:suppressAutoHyphens/>
              <w:spacing w:after="0" w:line="240" w:lineRule="auto"/>
              <w:jc w:val="both"/>
              <w:rPr>
                <w:rFonts w:ascii="Times New Roman" w:eastAsia="Arial Unicode MS" w:hAnsi="Times New Roman"/>
                <w:color w:val="000000"/>
                <w:sz w:val="18"/>
                <w:szCs w:val="18"/>
                <w:lang w:eastAsia="zh-CN"/>
              </w:rPr>
            </w:pPr>
            <w:r w:rsidRPr="001B5179">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аспоряжение от 19 июня 2020 года № 210-р «</w:t>
            </w:r>
            <w:r w:rsidRPr="001B5179">
              <w:rPr>
                <w:rFonts w:ascii="Times New Roman" w:eastAsia="Arial Unicode MS" w:hAnsi="Times New Roman"/>
                <w:color w:val="000000"/>
                <w:sz w:val="18"/>
                <w:szCs w:val="18"/>
                <w:lang w:eastAsia="zh-CN"/>
              </w:rPr>
              <w:t>О  ликвидации Давыдовской основной  общеобразовательной школы – филиала муниципального казенного общеобразовательного учреждения «Глядянская   средняя общеобразовательная школа»</w:t>
            </w:r>
            <w:r>
              <w:rPr>
                <w:rFonts w:ascii="Times New Roman" w:eastAsia="Arial Unicode MS" w:hAnsi="Times New Roman"/>
                <w:color w:val="000000"/>
                <w:sz w:val="18"/>
                <w:szCs w:val="18"/>
                <w:lang w:eastAsia="zh-CN"/>
              </w:rPr>
              <w:t>.</w:t>
            </w:r>
          </w:p>
          <w:p w:rsidR="00C555F9" w:rsidRDefault="00C555F9" w:rsidP="003055DB">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Распоряжение </w:t>
            </w:r>
            <w:r w:rsidRPr="003055DB">
              <w:rPr>
                <w:rFonts w:ascii="Times New Roman" w:eastAsia="Arial Unicode MS" w:hAnsi="Times New Roman"/>
                <w:color w:val="000000"/>
                <w:sz w:val="18"/>
                <w:szCs w:val="18"/>
                <w:lang w:eastAsia="zh-CN"/>
              </w:rPr>
              <w:t xml:space="preserve">от 19 июня  2020  года  № 211-р </w:t>
            </w:r>
            <w:r>
              <w:rPr>
                <w:rFonts w:ascii="Times New Roman" w:eastAsia="Arial Unicode MS" w:hAnsi="Times New Roman"/>
                <w:color w:val="000000"/>
                <w:sz w:val="18"/>
                <w:szCs w:val="18"/>
                <w:lang w:eastAsia="zh-CN"/>
              </w:rPr>
              <w:t>«</w:t>
            </w:r>
            <w:r w:rsidRPr="003055DB">
              <w:rPr>
                <w:rFonts w:ascii="Times New Roman" w:eastAsia="Arial Unicode MS" w:hAnsi="Times New Roman"/>
                <w:color w:val="000000"/>
                <w:sz w:val="18"/>
                <w:szCs w:val="18"/>
                <w:lang w:eastAsia="zh-CN"/>
              </w:rPr>
              <w:t>О  ликвидации Притобольной  основной общеобразовательной школы  –  филиала муниципального казенн</w:t>
            </w:r>
            <w:r>
              <w:rPr>
                <w:rFonts w:ascii="Times New Roman" w:eastAsia="Arial Unicode MS" w:hAnsi="Times New Roman"/>
                <w:color w:val="000000"/>
                <w:sz w:val="18"/>
                <w:szCs w:val="18"/>
                <w:lang w:eastAsia="zh-CN"/>
              </w:rPr>
              <w:t xml:space="preserve">ого  общеобразовательного </w:t>
            </w:r>
            <w:r w:rsidRPr="003055DB">
              <w:rPr>
                <w:rFonts w:ascii="Times New Roman" w:eastAsia="Arial Unicode MS" w:hAnsi="Times New Roman"/>
                <w:color w:val="000000"/>
                <w:sz w:val="18"/>
                <w:szCs w:val="18"/>
                <w:lang w:eastAsia="zh-CN"/>
              </w:rPr>
              <w:t>учреждения «Притобольная средняя</w:t>
            </w:r>
            <w:r>
              <w:rPr>
                <w:rFonts w:ascii="Times New Roman" w:eastAsia="Arial Unicode MS" w:hAnsi="Times New Roman"/>
                <w:color w:val="000000"/>
                <w:sz w:val="18"/>
                <w:szCs w:val="18"/>
                <w:lang w:eastAsia="zh-CN"/>
              </w:rPr>
              <w:t xml:space="preserve"> </w:t>
            </w:r>
            <w:r w:rsidRPr="003055DB">
              <w:rPr>
                <w:rFonts w:ascii="Times New Roman" w:eastAsia="Arial Unicode MS" w:hAnsi="Times New Roman"/>
                <w:color w:val="000000"/>
                <w:sz w:val="18"/>
                <w:szCs w:val="18"/>
                <w:lang w:eastAsia="zh-CN"/>
              </w:rPr>
              <w:t>общеобразовательная   школа</w:t>
            </w:r>
            <w:r>
              <w:rPr>
                <w:rFonts w:ascii="Times New Roman" w:eastAsia="Arial Unicode MS" w:hAnsi="Times New Roman"/>
                <w:color w:val="000000"/>
                <w:sz w:val="18"/>
                <w:szCs w:val="18"/>
                <w:lang w:eastAsia="zh-CN"/>
              </w:rPr>
              <w:t>.</w:t>
            </w:r>
          </w:p>
          <w:p w:rsidR="00C555F9" w:rsidRPr="009F7E75" w:rsidRDefault="009F7E75" w:rsidP="009F7E75">
            <w:pPr>
              <w:numPr>
                <w:ilvl w:val="0"/>
                <w:numId w:val="1"/>
              </w:numPr>
              <w:suppressAutoHyphens/>
              <w:spacing w:after="0" w:line="240" w:lineRule="auto"/>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9F7E75">
              <w:rPr>
                <w:rFonts w:ascii="Times New Roman" w:eastAsia="Arial Unicode MS" w:hAnsi="Times New Roman"/>
                <w:color w:val="000000"/>
                <w:sz w:val="18"/>
                <w:szCs w:val="18"/>
                <w:lang w:eastAsia="zh-CN"/>
              </w:rPr>
              <w:t>от 22 июля  2020 года № 385 с</w:t>
            </w:r>
            <w:proofErr w:type="gramStart"/>
            <w:r w:rsidRPr="009F7E75">
              <w:rPr>
                <w:rFonts w:ascii="Times New Roman" w:eastAsia="Arial Unicode MS" w:hAnsi="Times New Roman"/>
                <w:color w:val="000000"/>
                <w:sz w:val="18"/>
                <w:szCs w:val="18"/>
                <w:lang w:eastAsia="zh-CN"/>
              </w:rPr>
              <w:t>.Г</w:t>
            </w:r>
            <w:proofErr w:type="gramEnd"/>
            <w:r w:rsidRPr="009F7E75">
              <w:rPr>
                <w:rFonts w:ascii="Times New Roman" w:eastAsia="Arial Unicode MS" w:hAnsi="Times New Roman"/>
                <w:color w:val="000000"/>
                <w:sz w:val="18"/>
                <w:szCs w:val="18"/>
                <w:lang w:eastAsia="zh-CN"/>
              </w:rPr>
              <w:t>лядянское</w:t>
            </w:r>
            <w:r>
              <w:rPr>
                <w:rFonts w:ascii="Times New Roman" w:eastAsia="Arial Unicode MS" w:hAnsi="Times New Roman"/>
                <w:color w:val="000000"/>
                <w:sz w:val="18"/>
                <w:szCs w:val="18"/>
                <w:lang w:eastAsia="zh-CN"/>
              </w:rPr>
              <w:t xml:space="preserve"> о</w:t>
            </w:r>
            <w:r w:rsidRPr="009F7E75">
              <w:rPr>
                <w:rFonts w:ascii="Times New Roman" w:eastAsia="Arial Unicode MS" w:hAnsi="Times New Roman"/>
                <w:color w:val="000000"/>
                <w:sz w:val="18"/>
                <w:szCs w:val="18"/>
                <w:lang w:eastAsia="zh-CN"/>
              </w:rPr>
              <w:t xml:space="preserve">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r>
              <w:rPr>
                <w:rFonts w:ascii="Times New Roman" w:eastAsia="Arial Unicode MS" w:hAnsi="Times New Roman"/>
                <w:color w:val="000000"/>
                <w:sz w:val="18"/>
                <w:szCs w:val="18"/>
                <w:lang w:eastAsia="zh-CN"/>
              </w:rPr>
              <w:t>.</w:t>
            </w:r>
          </w:p>
        </w:tc>
      </w:tr>
    </w:tbl>
    <w:p w:rsidR="00C555F9" w:rsidRPr="00775A51" w:rsidRDefault="00C555F9" w:rsidP="001B6E47">
      <w:pPr>
        <w:spacing w:after="0" w:line="240" w:lineRule="auto"/>
        <w:jc w:val="center"/>
        <w:rPr>
          <w:rFonts w:ascii="Times New Roman" w:hAnsi="Times New Roman"/>
          <w:b/>
          <w:bCs/>
          <w:sz w:val="18"/>
          <w:szCs w:val="18"/>
        </w:rPr>
      </w:pPr>
      <w:bookmarkStart w:id="1" w:name="_GoBack"/>
      <w:bookmarkEnd w:id="0"/>
      <w:bookmarkEnd w:id="1"/>
      <w:r w:rsidRPr="00775A51">
        <w:rPr>
          <w:rFonts w:ascii="Times New Roman" w:hAnsi="Times New Roman"/>
          <w:b/>
          <w:bCs/>
          <w:sz w:val="18"/>
          <w:szCs w:val="18"/>
        </w:rPr>
        <w:t>РОССИЙСКАЯ ФЕДЕРАЦИЯ</w:t>
      </w:r>
    </w:p>
    <w:p w:rsidR="00C555F9" w:rsidRPr="00775A51" w:rsidRDefault="00C555F9" w:rsidP="00775A51">
      <w:pPr>
        <w:spacing w:after="0" w:line="240" w:lineRule="auto"/>
        <w:jc w:val="center"/>
        <w:rPr>
          <w:rFonts w:ascii="Times New Roman" w:hAnsi="Times New Roman"/>
          <w:b/>
          <w:bCs/>
          <w:sz w:val="18"/>
          <w:szCs w:val="18"/>
        </w:rPr>
      </w:pPr>
      <w:r w:rsidRPr="00775A51">
        <w:rPr>
          <w:rFonts w:ascii="Times New Roman" w:hAnsi="Times New Roman"/>
          <w:b/>
          <w:bCs/>
          <w:sz w:val="18"/>
          <w:szCs w:val="18"/>
        </w:rPr>
        <w:t>КУРГАНСКАЯ ОБЛАСТЬ</w:t>
      </w:r>
    </w:p>
    <w:p w:rsidR="00C555F9" w:rsidRPr="00775A51" w:rsidRDefault="00C555F9" w:rsidP="00775A51">
      <w:pPr>
        <w:spacing w:after="0" w:line="240" w:lineRule="auto"/>
        <w:jc w:val="center"/>
        <w:rPr>
          <w:rFonts w:ascii="Times New Roman" w:hAnsi="Times New Roman"/>
          <w:b/>
          <w:bCs/>
          <w:sz w:val="18"/>
          <w:szCs w:val="18"/>
        </w:rPr>
      </w:pPr>
      <w:r w:rsidRPr="00775A51">
        <w:rPr>
          <w:rFonts w:ascii="Times New Roman" w:hAnsi="Times New Roman"/>
          <w:b/>
          <w:bCs/>
          <w:sz w:val="18"/>
          <w:szCs w:val="18"/>
        </w:rPr>
        <w:t>ПРИТОБОЛЬНЫЙ РАЙОН</w:t>
      </w:r>
    </w:p>
    <w:p w:rsidR="00C555F9" w:rsidRPr="00775A51" w:rsidRDefault="00C555F9" w:rsidP="00775A51">
      <w:pPr>
        <w:spacing w:after="0" w:line="240" w:lineRule="auto"/>
        <w:jc w:val="center"/>
        <w:rPr>
          <w:rFonts w:ascii="Times New Roman" w:hAnsi="Times New Roman"/>
          <w:b/>
          <w:bCs/>
          <w:sz w:val="18"/>
          <w:szCs w:val="18"/>
        </w:rPr>
      </w:pPr>
      <w:r w:rsidRPr="00775A51">
        <w:rPr>
          <w:rFonts w:ascii="Times New Roman" w:hAnsi="Times New Roman"/>
          <w:b/>
          <w:bCs/>
          <w:sz w:val="18"/>
          <w:szCs w:val="18"/>
        </w:rPr>
        <w:t>ПРИТОБОЛЬНАЯ  РАЙОННАЯ ДУМА</w:t>
      </w:r>
    </w:p>
    <w:p w:rsidR="00C555F9" w:rsidRPr="00775A51" w:rsidRDefault="00C555F9" w:rsidP="00775A51">
      <w:pPr>
        <w:spacing w:after="0" w:line="240" w:lineRule="auto"/>
        <w:ind w:left="120" w:right="562" w:firstLine="240"/>
        <w:jc w:val="center"/>
        <w:rPr>
          <w:rFonts w:ascii="Times New Roman" w:hAnsi="Times New Roman"/>
          <w:sz w:val="18"/>
          <w:szCs w:val="18"/>
        </w:rPr>
      </w:pPr>
      <w:r w:rsidRPr="00775A51">
        <w:rPr>
          <w:rFonts w:ascii="Times New Roman" w:hAnsi="Times New Roman"/>
          <w:sz w:val="18"/>
          <w:szCs w:val="18"/>
        </w:rPr>
        <w:t xml:space="preserve">РЕШЕНИЕ </w:t>
      </w:r>
    </w:p>
    <w:p w:rsidR="00C555F9" w:rsidRPr="00775A51" w:rsidRDefault="00C555F9" w:rsidP="00775A51">
      <w:pPr>
        <w:spacing w:after="0" w:line="240" w:lineRule="auto"/>
        <w:ind w:right="562"/>
        <w:rPr>
          <w:rFonts w:ascii="Times New Roman" w:hAnsi="Times New Roman"/>
          <w:b/>
          <w:sz w:val="18"/>
          <w:szCs w:val="18"/>
        </w:rPr>
      </w:pPr>
      <w:r w:rsidRPr="00775A51">
        <w:rPr>
          <w:rFonts w:ascii="Times New Roman" w:hAnsi="Times New Roman"/>
          <w:b/>
          <w:sz w:val="18"/>
          <w:szCs w:val="18"/>
        </w:rPr>
        <w:t>от 23 июня 2020 года № 374 с</w:t>
      </w:r>
      <w:proofErr w:type="gramStart"/>
      <w:r w:rsidRPr="00775A51">
        <w:rPr>
          <w:rFonts w:ascii="Times New Roman" w:hAnsi="Times New Roman"/>
          <w:b/>
          <w:sz w:val="18"/>
          <w:szCs w:val="18"/>
        </w:rPr>
        <w:t>.Г</w:t>
      </w:r>
      <w:proofErr w:type="gramEnd"/>
      <w:r w:rsidRPr="00775A51">
        <w:rPr>
          <w:rFonts w:ascii="Times New Roman" w:hAnsi="Times New Roman"/>
          <w:b/>
          <w:sz w:val="18"/>
          <w:szCs w:val="18"/>
        </w:rPr>
        <w:t>лядянское</w:t>
      </w:r>
    </w:p>
    <w:p w:rsidR="00C555F9" w:rsidRPr="00775A51" w:rsidRDefault="00C555F9" w:rsidP="00775A51">
      <w:pPr>
        <w:spacing w:after="0" w:line="240" w:lineRule="auto"/>
        <w:rPr>
          <w:rFonts w:ascii="Times New Roman" w:hAnsi="Times New Roman"/>
          <w:b/>
          <w:sz w:val="18"/>
          <w:szCs w:val="18"/>
        </w:rPr>
      </w:pPr>
      <w:r w:rsidRPr="00775A51">
        <w:rPr>
          <w:rFonts w:ascii="Times New Roman" w:hAnsi="Times New Roman"/>
          <w:b/>
          <w:sz w:val="18"/>
          <w:szCs w:val="18"/>
        </w:rPr>
        <w:t>О назначении выборов  депутатов</w:t>
      </w:r>
    </w:p>
    <w:p w:rsidR="00C555F9" w:rsidRPr="00775A51" w:rsidRDefault="00C555F9" w:rsidP="00775A51">
      <w:pPr>
        <w:spacing w:after="0" w:line="240" w:lineRule="auto"/>
        <w:rPr>
          <w:rFonts w:ascii="Times New Roman" w:hAnsi="Times New Roman"/>
          <w:b/>
          <w:sz w:val="18"/>
          <w:szCs w:val="18"/>
        </w:rPr>
      </w:pPr>
      <w:r w:rsidRPr="00775A51">
        <w:rPr>
          <w:rFonts w:ascii="Times New Roman" w:hAnsi="Times New Roman"/>
          <w:b/>
          <w:sz w:val="18"/>
          <w:szCs w:val="18"/>
        </w:rPr>
        <w:t>Притобольной районной Думы</w:t>
      </w:r>
    </w:p>
    <w:p w:rsidR="00C555F9" w:rsidRPr="00775A51" w:rsidRDefault="00C555F9" w:rsidP="00775A51">
      <w:pPr>
        <w:spacing w:after="0" w:line="240" w:lineRule="auto"/>
        <w:rPr>
          <w:rFonts w:ascii="Times New Roman" w:hAnsi="Times New Roman"/>
          <w:b/>
          <w:sz w:val="18"/>
          <w:szCs w:val="18"/>
        </w:rPr>
      </w:pPr>
      <w:r w:rsidRPr="00775A51">
        <w:rPr>
          <w:rFonts w:ascii="Times New Roman" w:hAnsi="Times New Roman"/>
          <w:b/>
          <w:sz w:val="18"/>
          <w:szCs w:val="18"/>
        </w:rPr>
        <w:t>шестого созыва</w:t>
      </w:r>
    </w:p>
    <w:p w:rsidR="00C555F9" w:rsidRPr="00775A51" w:rsidRDefault="00C555F9" w:rsidP="00775A51">
      <w:pPr>
        <w:spacing w:after="0" w:line="240" w:lineRule="auto"/>
        <w:jc w:val="both"/>
        <w:rPr>
          <w:rFonts w:ascii="Times New Roman" w:hAnsi="Times New Roman"/>
          <w:b/>
          <w:sz w:val="18"/>
          <w:szCs w:val="18"/>
        </w:rPr>
      </w:pPr>
      <w:proofErr w:type="gramStart"/>
      <w:r w:rsidRPr="00775A51">
        <w:rPr>
          <w:rFonts w:ascii="Times New Roman" w:hAnsi="Times New Roman"/>
          <w:sz w:val="18"/>
          <w:szCs w:val="18"/>
        </w:rPr>
        <w:t xml:space="preserve">В соответствии с пунктом 7 статьи 10 Федерального Закона от 12.06.2002 г. №67- ФЗ «Об основных гарантиях избирательных прав и права на участие в референдуме граждан Российской Федерации», пунктом 6 статьи 6 Закона Курганской области от 31.03.2003г. №288 «О выборах выборных лиц местного самоуправления Курганской области», Уставом Притобольного района Курганской области Притобольнаярайонная Дума </w:t>
      </w:r>
      <w:r w:rsidRPr="00775A51">
        <w:rPr>
          <w:rFonts w:ascii="Times New Roman" w:hAnsi="Times New Roman"/>
          <w:b/>
          <w:sz w:val="18"/>
          <w:szCs w:val="18"/>
        </w:rPr>
        <w:t xml:space="preserve"> РЕШИЛА:</w:t>
      </w:r>
      <w:proofErr w:type="gramEnd"/>
    </w:p>
    <w:p w:rsidR="00C555F9" w:rsidRPr="00775A51" w:rsidRDefault="00C555F9" w:rsidP="00775A51">
      <w:pPr>
        <w:spacing w:after="0" w:line="240" w:lineRule="auto"/>
        <w:jc w:val="both"/>
        <w:rPr>
          <w:rFonts w:ascii="Times New Roman" w:hAnsi="Times New Roman"/>
          <w:sz w:val="18"/>
          <w:szCs w:val="18"/>
        </w:rPr>
      </w:pPr>
      <w:r>
        <w:rPr>
          <w:rFonts w:ascii="Times New Roman" w:hAnsi="Times New Roman"/>
          <w:sz w:val="18"/>
          <w:szCs w:val="18"/>
        </w:rPr>
        <w:t xml:space="preserve">     </w:t>
      </w:r>
      <w:r w:rsidRPr="00775A51">
        <w:rPr>
          <w:rFonts w:ascii="Times New Roman" w:hAnsi="Times New Roman"/>
          <w:sz w:val="18"/>
          <w:szCs w:val="18"/>
        </w:rPr>
        <w:t>1. Назначить выборы  депутатов  Притобольной районной Думы  шестого созыва на      13 сентября  2020 года.</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2. Направить  решение в территориальную избирательную комиссию Притобольного района.</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3. Опубликовать решение в районной газете «Притоболье». </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4. Настоящее решение вступает в силу со дня его официального опубликования.</w:t>
      </w: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Председатель Притобольной районной Думы</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В.И.Федотов</w:t>
      </w:r>
    </w:p>
    <w:p w:rsidR="00C555F9" w:rsidRPr="00775A51" w:rsidRDefault="00C555F9" w:rsidP="00775A51">
      <w:pPr>
        <w:spacing w:after="0" w:line="240" w:lineRule="auto"/>
        <w:rPr>
          <w:rFonts w:ascii="Times New Roman" w:hAnsi="Times New Roman"/>
          <w:b/>
          <w:sz w:val="18"/>
          <w:szCs w:val="18"/>
        </w:rPr>
      </w:pP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РОССИЙСКАЯ ФЕДЕРАЦИЯ</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КУРГАНСКАЯ ОБЛАСТЬ</w:t>
      </w:r>
      <w:r w:rsidRPr="00775A51">
        <w:rPr>
          <w:rFonts w:ascii="Times New Roman" w:hAnsi="Times New Roman"/>
          <w:b/>
          <w:sz w:val="18"/>
          <w:szCs w:val="18"/>
        </w:rPr>
        <w:br/>
        <w:t>ПРИТОБОЛЬНЫЙ РАЙОН</w:t>
      </w:r>
      <w:r w:rsidRPr="00775A51">
        <w:rPr>
          <w:rFonts w:ascii="Times New Roman" w:hAnsi="Times New Roman"/>
          <w:b/>
          <w:sz w:val="18"/>
          <w:szCs w:val="18"/>
        </w:rPr>
        <w:br/>
        <w:t>ПРИТОБОЛЬНАЯ РАЙОННАЯ ДУМА</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РЕШЕНИЕ</w:t>
      </w:r>
    </w:p>
    <w:p w:rsidR="00C555F9" w:rsidRPr="00775A51" w:rsidRDefault="00C555F9" w:rsidP="00775A51">
      <w:pPr>
        <w:spacing w:after="0" w:line="240" w:lineRule="auto"/>
        <w:ind w:right="7228"/>
        <w:jc w:val="both"/>
        <w:rPr>
          <w:rFonts w:ascii="Times New Roman" w:hAnsi="Times New Roman"/>
          <w:b/>
          <w:sz w:val="18"/>
          <w:szCs w:val="18"/>
        </w:rPr>
      </w:pPr>
      <w:r w:rsidRPr="00775A51">
        <w:rPr>
          <w:rFonts w:ascii="Times New Roman" w:hAnsi="Times New Roman"/>
          <w:b/>
          <w:sz w:val="18"/>
          <w:szCs w:val="18"/>
        </w:rPr>
        <w:t>от 23 июня 2020 года  № 376 с. Глядянское</w:t>
      </w:r>
    </w:p>
    <w:p w:rsidR="00C555F9" w:rsidRPr="00775A51" w:rsidRDefault="00C555F9" w:rsidP="00775A51">
      <w:pPr>
        <w:spacing w:after="0" w:line="240" w:lineRule="auto"/>
        <w:ind w:right="7228"/>
        <w:jc w:val="both"/>
        <w:rPr>
          <w:rFonts w:ascii="Times New Roman" w:hAnsi="Times New Roman"/>
          <w:b/>
          <w:sz w:val="18"/>
          <w:szCs w:val="18"/>
        </w:rPr>
      </w:pPr>
      <w:r w:rsidRPr="00775A51">
        <w:rPr>
          <w:rFonts w:ascii="Times New Roman" w:hAnsi="Times New Roman"/>
          <w:b/>
          <w:sz w:val="18"/>
          <w:szCs w:val="18"/>
          <w:lang w:eastAsia="en-US"/>
        </w:rPr>
        <w:t>Отчет об итогах реализации плана мероприятий Стратегии социально – экономического развития Притобольного района за 2019 год</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ab/>
        <w:t xml:space="preserve">В соответствии со статьей 22 Устава Притобольного района Курганской области, решением Притобольной районной Думы от 26 мая 2011 года № 100 «О регламенте Притобольной районной Думы», Притобольная районная Дума </w:t>
      </w:r>
    </w:p>
    <w:p w:rsidR="00C555F9" w:rsidRPr="00775A51" w:rsidRDefault="00C555F9" w:rsidP="00775A51">
      <w:pPr>
        <w:spacing w:after="0" w:line="240" w:lineRule="auto"/>
        <w:ind w:firstLine="708"/>
        <w:jc w:val="both"/>
        <w:rPr>
          <w:rFonts w:ascii="Times New Roman" w:hAnsi="Times New Roman"/>
          <w:sz w:val="18"/>
          <w:szCs w:val="18"/>
        </w:rPr>
      </w:pPr>
      <w:r w:rsidRPr="00775A51">
        <w:rPr>
          <w:rFonts w:ascii="Times New Roman" w:hAnsi="Times New Roman"/>
          <w:sz w:val="18"/>
          <w:szCs w:val="18"/>
        </w:rPr>
        <w:t>РЕШИЛА:</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ab/>
        <w:t xml:space="preserve">1. Утвердить отчет об итогах реализации плана мероприятий Стратегии социально – экономического развития Притобольного района за 2019 год согласно приложению к настоящему решению. </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Председатель Притобольной</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районной Думы</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Федотов</w:t>
      </w:r>
      <w:r w:rsidR="00706958" w:rsidRPr="00706958">
        <w:rPr>
          <w:noProof/>
        </w:rPr>
        <w:pict>
          <v:rect id="Прямоугольник 1" o:spid="_x0000_s1026" style="position:absolute;left:0;text-align:left;margin-left:196.2pt;margin-top:38.45pt;width:90pt;height:65.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0ogIAAAw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" stroked="f"/>
        </w:pict>
      </w:r>
    </w:p>
    <w:p w:rsidR="00C555F9" w:rsidRPr="00775A51" w:rsidRDefault="00C555F9" w:rsidP="00775A51">
      <w:pPr>
        <w:spacing w:after="0" w:line="240" w:lineRule="auto"/>
        <w:rPr>
          <w:rFonts w:ascii="Times New Roman" w:hAnsi="Times New Roman"/>
          <w:sz w:val="18"/>
          <w:szCs w:val="18"/>
        </w:rPr>
        <w:sectPr w:rsidR="00C555F9" w:rsidRPr="00775A51" w:rsidSect="00775A51">
          <w:pgSz w:w="11906" w:h="16838"/>
          <w:pgMar w:top="567" w:right="567" w:bottom="567" w:left="567" w:header="708" w:footer="708" w:gutter="0"/>
          <w:cols w:space="720"/>
        </w:sectPr>
      </w:pPr>
    </w:p>
    <w:p w:rsidR="00C555F9" w:rsidRPr="00775A51" w:rsidRDefault="00C555F9" w:rsidP="00775A51">
      <w:pPr>
        <w:spacing w:after="0" w:line="240" w:lineRule="auto"/>
        <w:jc w:val="both"/>
        <w:rPr>
          <w:rFonts w:ascii="Times New Roman" w:hAnsi="Times New Roman"/>
          <w:sz w:val="18"/>
          <w:szCs w:val="18"/>
        </w:rPr>
      </w:pPr>
    </w:p>
    <w:tbl>
      <w:tblPr>
        <w:tblW w:w="4395" w:type="dxa"/>
        <w:tblInd w:w="10881" w:type="dxa"/>
        <w:tblLook w:val="00A0"/>
      </w:tblPr>
      <w:tblGrid>
        <w:gridCol w:w="4395"/>
      </w:tblGrid>
      <w:tr w:rsidR="00C555F9" w:rsidRPr="009B2C7E" w:rsidTr="009B2C7E">
        <w:tc>
          <w:tcPr>
            <w:tcW w:w="439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Приложение       к        решению Притобольной районной Думы                                                       от 23 июня  2020 года № 376</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«Отчет об итогах реализации плана мероприятий Стратегии социально – экономического развития Притобольного района за 2019 год»</w:t>
            </w: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Итоги реализации Плана мероприятий</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по реализации Стратегии социально-экономического развития Притобольного района</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 xml:space="preserve"> за 2019 год</w:t>
      </w:r>
    </w:p>
    <w:p w:rsidR="00C555F9" w:rsidRPr="00775A51" w:rsidRDefault="00C555F9" w:rsidP="00775A51">
      <w:pPr>
        <w:autoSpaceDE w:val="0"/>
        <w:autoSpaceDN w:val="0"/>
        <w:adjustRightInd w:val="0"/>
        <w:spacing w:after="0" w:line="240" w:lineRule="auto"/>
        <w:jc w:val="both"/>
        <w:rPr>
          <w:rFonts w:ascii="Times New Roman" w:hAnsi="Times New Roman"/>
          <w:b/>
          <w:bCs/>
          <w:sz w:val="18"/>
          <w:szCs w:val="18"/>
          <w:lang w:eastAsia="en-US"/>
        </w:rPr>
      </w:pPr>
      <w:r w:rsidRPr="00775A51">
        <w:rPr>
          <w:rFonts w:ascii="Times New Roman" w:hAnsi="Times New Roman"/>
          <w:b/>
          <w:bCs/>
          <w:sz w:val="18"/>
          <w:szCs w:val="18"/>
          <w:lang w:eastAsia="en-US"/>
        </w:rPr>
        <w:t>1. Демография и миграция</w:t>
      </w:r>
    </w:p>
    <w:p w:rsidR="00C555F9" w:rsidRPr="00775A51" w:rsidRDefault="00C555F9" w:rsidP="00775A51">
      <w:pPr>
        <w:tabs>
          <w:tab w:val="left" w:pos="3060"/>
          <w:tab w:val="left" w:pos="3240"/>
          <w:tab w:val="left" w:pos="3420"/>
        </w:tabs>
        <w:spacing w:after="0" w:line="240" w:lineRule="auto"/>
        <w:ind w:left="993" w:hanging="993"/>
        <w:jc w:val="both"/>
        <w:rPr>
          <w:rFonts w:ascii="Times New Roman" w:hAnsi="Times New Roman"/>
          <w:b/>
          <w:bCs/>
          <w:sz w:val="18"/>
          <w:szCs w:val="18"/>
        </w:rPr>
      </w:pPr>
      <w:r w:rsidRPr="00775A51">
        <w:rPr>
          <w:rFonts w:ascii="Times New Roman" w:hAnsi="Times New Roman"/>
          <w:b/>
          <w:bCs/>
          <w:sz w:val="18"/>
          <w:szCs w:val="18"/>
        </w:rPr>
        <w:t xml:space="preserve">Задачи:  </w:t>
      </w:r>
    </w:p>
    <w:p w:rsidR="00C555F9" w:rsidRPr="00775A51" w:rsidRDefault="00C555F9" w:rsidP="00775A51">
      <w:pPr>
        <w:tabs>
          <w:tab w:val="left" w:pos="3060"/>
          <w:tab w:val="left" w:pos="3240"/>
          <w:tab w:val="left" w:pos="3420"/>
        </w:tabs>
        <w:spacing w:after="0" w:line="240" w:lineRule="auto"/>
        <w:ind w:left="993" w:hanging="993"/>
        <w:jc w:val="both"/>
        <w:rPr>
          <w:rFonts w:ascii="Times New Roman" w:hAnsi="Times New Roman"/>
          <w:sz w:val="18"/>
          <w:szCs w:val="18"/>
        </w:rPr>
      </w:pPr>
      <w:r w:rsidRPr="00775A51">
        <w:rPr>
          <w:rFonts w:ascii="Times New Roman" w:hAnsi="Times New Roman"/>
          <w:sz w:val="18"/>
          <w:szCs w:val="18"/>
        </w:rPr>
        <w:t xml:space="preserve">1. Создание условий  для стабилизации и роста численности населения района, улучшение демографической ситуации </w:t>
      </w:r>
    </w:p>
    <w:p w:rsidR="00C555F9" w:rsidRPr="00775A51" w:rsidRDefault="00C555F9" w:rsidP="00775A51">
      <w:pPr>
        <w:tabs>
          <w:tab w:val="left" w:pos="3060"/>
          <w:tab w:val="left" w:pos="3240"/>
          <w:tab w:val="left" w:pos="3420"/>
        </w:tabs>
        <w:spacing w:after="0" w:line="240" w:lineRule="auto"/>
        <w:ind w:left="992" w:hanging="992"/>
        <w:jc w:val="both"/>
        <w:rPr>
          <w:rFonts w:ascii="Times New Roman" w:hAnsi="Times New Roman"/>
          <w:sz w:val="18"/>
          <w:szCs w:val="18"/>
        </w:rPr>
      </w:pPr>
      <w:r w:rsidRPr="00775A51">
        <w:rPr>
          <w:rFonts w:ascii="Times New Roman" w:hAnsi="Times New Roman"/>
          <w:sz w:val="18"/>
          <w:szCs w:val="18"/>
        </w:rPr>
        <w:t xml:space="preserve">2. Профилактика здоровья населения и  снижение преждевременной смертности, в первую очередь, в </w:t>
      </w:r>
      <w:proofErr w:type="gramStart"/>
      <w:r w:rsidRPr="00775A51">
        <w:rPr>
          <w:rFonts w:ascii="Times New Roman" w:hAnsi="Times New Roman"/>
          <w:sz w:val="18"/>
          <w:szCs w:val="18"/>
        </w:rPr>
        <w:t>младенческом</w:t>
      </w:r>
      <w:proofErr w:type="gramEnd"/>
      <w:r w:rsidRPr="00775A51">
        <w:rPr>
          <w:rFonts w:ascii="Times New Roman" w:hAnsi="Times New Roman"/>
          <w:sz w:val="18"/>
          <w:szCs w:val="18"/>
        </w:rPr>
        <w:t>, подростковом</w:t>
      </w:r>
    </w:p>
    <w:p w:rsidR="00C555F9" w:rsidRPr="00775A51" w:rsidRDefault="00C555F9" w:rsidP="00775A51">
      <w:pPr>
        <w:tabs>
          <w:tab w:val="left" w:pos="3060"/>
          <w:tab w:val="left" w:pos="3240"/>
          <w:tab w:val="left" w:pos="3420"/>
        </w:tabs>
        <w:spacing w:after="0" w:line="240" w:lineRule="auto"/>
        <w:ind w:left="992" w:hanging="992"/>
        <w:jc w:val="both"/>
        <w:rPr>
          <w:rFonts w:ascii="Times New Roman" w:hAnsi="Times New Roman"/>
          <w:sz w:val="18"/>
          <w:szCs w:val="18"/>
        </w:rPr>
      </w:pPr>
      <w:r w:rsidRPr="00775A51">
        <w:rPr>
          <w:rFonts w:ascii="Times New Roman" w:hAnsi="Times New Roman"/>
          <w:sz w:val="18"/>
          <w:szCs w:val="18"/>
        </w:rPr>
        <w:t xml:space="preserve">трудоспособном </w:t>
      </w:r>
      <w:proofErr w:type="gramStart"/>
      <w:r w:rsidRPr="00775A51">
        <w:rPr>
          <w:rFonts w:ascii="Times New Roman" w:hAnsi="Times New Roman"/>
          <w:sz w:val="18"/>
          <w:szCs w:val="18"/>
        </w:rPr>
        <w:t>возрасте</w:t>
      </w:r>
      <w:proofErr w:type="gramEnd"/>
      <w:r w:rsidRPr="00775A51">
        <w:rPr>
          <w:rFonts w:ascii="Times New Roman" w:hAnsi="Times New Roman"/>
          <w:sz w:val="18"/>
          <w:szCs w:val="18"/>
        </w:rPr>
        <w:t>, улучшение репродуктивного здоровья населения</w:t>
      </w:r>
    </w:p>
    <w:p w:rsidR="00C555F9" w:rsidRPr="00775A51" w:rsidRDefault="00C555F9" w:rsidP="00775A51">
      <w:pPr>
        <w:tabs>
          <w:tab w:val="left" w:pos="3060"/>
          <w:tab w:val="left" w:pos="3240"/>
          <w:tab w:val="left" w:pos="3420"/>
        </w:tabs>
        <w:spacing w:after="0" w:line="240" w:lineRule="auto"/>
        <w:jc w:val="both"/>
        <w:rPr>
          <w:rFonts w:ascii="Times New Roman" w:hAnsi="Times New Roman"/>
          <w:color w:val="000000"/>
          <w:sz w:val="18"/>
          <w:szCs w:val="18"/>
        </w:rPr>
      </w:pPr>
      <w:r w:rsidRPr="00775A51">
        <w:rPr>
          <w:rFonts w:ascii="Times New Roman" w:hAnsi="Times New Roman"/>
          <w:color w:val="000000"/>
          <w:sz w:val="18"/>
          <w:szCs w:val="18"/>
        </w:rPr>
        <w:t>3. Создание благоприятных условий жизни, способствующих снижению оттока населения за пределы района, и привлечение квалифицированной иностранной рабочей силы и соотечественников, проживающих за рубежом</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364"/>
        <w:gridCol w:w="2157"/>
        <w:gridCol w:w="1701"/>
        <w:gridCol w:w="1559"/>
        <w:gridCol w:w="1843"/>
        <w:gridCol w:w="2835"/>
      </w:tblGrid>
      <w:tr w:rsidR="00C555F9" w:rsidRPr="009B2C7E" w:rsidTr="009B2C7E">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336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215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единица</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измерения</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84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283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3364" w:type="dxa"/>
          </w:tcPr>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Численность</w:t>
            </w:r>
          </w:p>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населения</w:t>
            </w:r>
          </w:p>
        </w:tc>
        <w:tc>
          <w:tcPr>
            <w:tcW w:w="215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чел.</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12833</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12711</w:t>
            </w:r>
          </w:p>
        </w:tc>
        <w:tc>
          <w:tcPr>
            <w:tcW w:w="18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12600</w:t>
            </w:r>
          </w:p>
        </w:tc>
        <w:tc>
          <w:tcPr>
            <w:tcW w:w="2835"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r w:rsidR="00C555F9" w:rsidRPr="009B2C7E" w:rsidTr="009B2C7E">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3364" w:type="dxa"/>
          </w:tcPr>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Численность</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родившихся</w:t>
            </w:r>
          </w:p>
        </w:tc>
        <w:tc>
          <w:tcPr>
            <w:tcW w:w="215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чел.</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101</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100</w:t>
            </w:r>
          </w:p>
        </w:tc>
        <w:tc>
          <w:tcPr>
            <w:tcW w:w="18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100</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r>
      <w:tr w:rsidR="00C555F9" w:rsidRPr="009B2C7E" w:rsidTr="009B2C7E">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3364" w:type="dxa"/>
          </w:tcPr>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Численность</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умерших</w:t>
            </w:r>
            <w:proofErr w:type="gramEnd"/>
          </w:p>
        </w:tc>
        <w:tc>
          <w:tcPr>
            <w:tcW w:w="215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чел</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214</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200</w:t>
            </w:r>
          </w:p>
        </w:tc>
        <w:tc>
          <w:tcPr>
            <w:tcW w:w="18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200</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r>
      <w:tr w:rsidR="00C555F9" w:rsidRPr="009B2C7E" w:rsidTr="009B2C7E">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3364" w:type="dxa"/>
          </w:tcPr>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Миграционный</w:t>
            </w:r>
          </w:p>
          <w:p w:rsidR="00C555F9" w:rsidRPr="009B2C7E" w:rsidRDefault="00C555F9" w:rsidP="009B2C7E">
            <w:pPr>
              <w:autoSpaceDE w:val="0"/>
              <w:autoSpaceDN w:val="0"/>
              <w:adjustRightInd w:val="0"/>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прирост</w:t>
            </w:r>
            <w:proofErr w:type="gramStart"/>
            <w:r w:rsidRPr="009B2C7E">
              <w:rPr>
                <w:rFonts w:ascii="Times New Roman" w:hAnsi="Times New Roman"/>
                <w:sz w:val="18"/>
                <w:szCs w:val="18"/>
                <w:lang w:eastAsia="en-US"/>
              </w:rPr>
              <w:t xml:space="preserve"> (+),</w:t>
            </w:r>
            <w:proofErr w:type="gramEnd"/>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снижение</w:t>
            </w:r>
            <w:proofErr w:type="gramStart"/>
            <w:r w:rsidRPr="009B2C7E">
              <w:rPr>
                <w:rFonts w:ascii="Times New Roman" w:hAnsi="Times New Roman"/>
                <w:sz w:val="18"/>
                <w:szCs w:val="18"/>
                <w:lang w:eastAsia="en-US"/>
              </w:rPr>
              <w:t xml:space="preserve"> (-)</w:t>
            </w:r>
            <w:proofErr w:type="gramEnd"/>
          </w:p>
        </w:tc>
        <w:tc>
          <w:tcPr>
            <w:tcW w:w="215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чел.</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-9</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-11,0</w:t>
            </w:r>
          </w:p>
        </w:tc>
        <w:tc>
          <w:tcPr>
            <w:tcW w:w="18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r>
    </w:tbl>
    <w:p w:rsidR="00C555F9" w:rsidRPr="00775A51" w:rsidRDefault="00C555F9" w:rsidP="00775A51">
      <w:pPr>
        <w:spacing w:after="0" w:line="240" w:lineRule="auto"/>
        <w:jc w:val="both"/>
        <w:rPr>
          <w:rFonts w:ascii="Times New Roman" w:hAnsi="Times New Roman"/>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6170"/>
        <w:gridCol w:w="1190"/>
        <w:gridCol w:w="4508"/>
        <w:gridCol w:w="3539"/>
      </w:tblGrid>
      <w:tr w:rsidR="00C555F9" w:rsidRPr="009B2C7E" w:rsidTr="009B2C7E">
        <w:tc>
          <w:tcPr>
            <w:tcW w:w="63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21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136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429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3271"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c>
          <w:tcPr>
            <w:tcW w:w="636"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w:t>
            </w:r>
          </w:p>
        </w:tc>
        <w:tc>
          <w:tcPr>
            <w:tcW w:w="5214"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Укрепление и повышение престижа института семьи, возрождение и сохранение духовно-нравственных традиций семейных отношений</w:t>
            </w:r>
          </w:p>
        </w:tc>
        <w:tc>
          <w:tcPr>
            <w:tcW w:w="1366" w:type="dxa"/>
          </w:tcPr>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r w:rsidRPr="009B2C7E">
              <w:rPr>
                <w:rFonts w:ascii="Times New Roman" w:hAnsi="Times New Roman"/>
                <w:color w:val="3B2D36"/>
                <w:sz w:val="18"/>
                <w:szCs w:val="18"/>
                <w:lang w:eastAsia="en-US"/>
              </w:rPr>
              <w:t>2019-2021 годы</w:t>
            </w:r>
          </w:p>
        </w:tc>
        <w:tc>
          <w:tcPr>
            <w:tcW w:w="4299"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w:t>
            </w:r>
          </w:p>
        </w:tc>
        <w:tc>
          <w:tcPr>
            <w:tcW w:w="3271" w:type="dxa"/>
          </w:tcPr>
          <w:p w:rsidR="00C555F9" w:rsidRPr="009B2C7E" w:rsidRDefault="00C555F9" w:rsidP="009B2C7E">
            <w:pPr>
              <w:shd w:val="clear" w:color="auto" w:fill="FFFFFF"/>
              <w:spacing w:after="0"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Администрация Притобольного  района, ГБУ «КЦСОН по Притобольному району»</w:t>
            </w:r>
          </w:p>
          <w:p w:rsidR="00C555F9" w:rsidRPr="009B2C7E" w:rsidRDefault="00C555F9" w:rsidP="009B2C7E">
            <w:pPr>
              <w:shd w:val="clear" w:color="auto" w:fill="FFFFFF"/>
              <w:spacing w:after="0"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 xml:space="preserve"> (по согласованию)</w:t>
            </w:r>
          </w:p>
        </w:tc>
      </w:tr>
      <w:tr w:rsidR="00C555F9" w:rsidRPr="009B2C7E" w:rsidTr="009B2C7E">
        <w:tc>
          <w:tcPr>
            <w:tcW w:w="6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  2.</w:t>
            </w:r>
          </w:p>
        </w:tc>
        <w:tc>
          <w:tcPr>
            <w:tcW w:w="521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Разработка прогноза баланса трудовых ресурсов на основе анализа ситуации на рынке труда в Притобольном районе на среднесрочную перспективу</w:t>
            </w:r>
          </w:p>
        </w:tc>
        <w:tc>
          <w:tcPr>
            <w:tcW w:w="136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ежегодно</w:t>
            </w:r>
          </w:p>
        </w:tc>
        <w:tc>
          <w:tcPr>
            <w:tcW w:w="4299"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327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w:t>
            </w:r>
          </w:p>
        </w:tc>
      </w:tr>
      <w:tr w:rsidR="00C555F9" w:rsidRPr="009B2C7E" w:rsidTr="009B2C7E">
        <w:trPr>
          <w:trHeight w:val="1040"/>
        </w:trPr>
        <w:tc>
          <w:tcPr>
            <w:tcW w:w="636"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3.</w:t>
            </w:r>
          </w:p>
        </w:tc>
        <w:tc>
          <w:tcPr>
            <w:tcW w:w="5214"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Формирование здорового образа жизни, развитие физической культуры и спорта</w:t>
            </w:r>
          </w:p>
        </w:tc>
        <w:tc>
          <w:tcPr>
            <w:tcW w:w="1366" w:type="dxa"/>
          </w:tcPr>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r w:rsidRPr="009B2C7E">
              <w:rPr>
                <w:rFonts w:ascii="Times New Roman" w:hAnsi="Times New Roman"/>
                <w:spacing w:val="-2"/>
                <w:sz w:val="18"/>
                <w:szCs w:val="18"/>
                <w:lang w:eastAsia="en-US"/>
              </w:rPr>
              <w:t>2019-2020 годы</w:t>
            </w:r>
          </w:p>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p>
        </w:tc>
        <w:tc>
          <w:tcPr>
            <w:tcW w:w="4299"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"Развитие физической культуры и спорта в Притобольном районе" на 2020-2022 годы</w:t>
            </w:r>
          </w:p>
        </w:tc>
        <w:tc>
          <w:tcPr>
            <w:tcW w:w="3271" w:type="dxa"/>
          </w:tcPr>
          <w:p w:rsidR="00C555F9" w:rsidRPr="009B2C7E" w:rsidRDefault="00C555F9" w:rsidP="009B2C7E">
            <w:pPr>
              <w:shd w:val="clear" w:color="auto" w:fill="FFFFFF"/>
              <w:spacing w:after="0"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6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21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Профилактика инфекционных заболеваний, в первую очередь туберкулеза</w:t>
            </w:r>
          </w:p>
        </w:tc>
        <w:tc>
          <w:tcPr>
            <w:tcW w:w="1366" w:type="dxa"/>
          </w:tcPr>
          <w:p w:rsidR="00C555F9" w:rsidRPr="009B2C7E" w:rsidRDefault="00C555F9" w:rsidP="009B2C7E">
            <w:pPr>
              <w:spacing w:after="0" w:line="240" w:lineRule="auto"/>
              <w:rPr>
                <w:rFonts w:ascii="Times New Roman" w:hAnsi="Times New Roman"/>
                <w:color w:val="3B2D36"/>
                <w:sz w:val="18"/>
                <w:szCs w:val="18"/>
                <w:lang w:eastAsia="en-US"/>
              </w:rPr>
            </w:pPr>
            <w:r w:rsidRPr="009B2C7E">
              <w:rPr>
                <w:rFonts w:ascii="Times New Roman" w:hAnsi="Times New Roman"/>
                <w:color w:val="3B2D36"/>
                <w:sz w:val="18"/>
                <w:szCs w:val="18"/>
                <w:lang w:eastAsia="en-US"/>
              </w:rPr>
              <w:t>2019-2021 годы</w:t>
            </w:r>
          </w:p>
        </w:tc>
        <w:tc>
          <w:tcPr>
            <w:tcW w:w="4299"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3271"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6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21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Профилактика хронических неинфекционных заболеваний (</w:t>
            </w:r>
            <w:proofErr w:type="gramStart"/>
            <w:r w:rsidRPr="009B2C7E">
              <w:rPr>
                <w:rFonts w:ascii="Times New Roman" w:hAnsi="Times New Roman"/>
                <w:sz w:val="18"/>
                <w:szCs w:val="18"/>
                <w:lang w:eastAsia="en-US"/>
              </w:rPr>
              <w:t>сердечно-сосудистой</w:t>
            </w:r>
            <w:proofErr w:type="gramEnd"/>
            <w:r w:rsidRPr="009B2C7E">
              <w:rPr>
                <w:rFonts w:ascii="Times New Roman" w:hAnsi="Times New Roman"/>
                <w:sz w:val="18"/>
                <w:szCs w:val="18"/>
                <w:lang w:eastAsia="en-US"/>
              </w:rPr>
              <w:t xml:space="preserve"> системы, злокачественных новообразований), предотвращение смертности от внешних причин</w:t>
            </w:r>
          </w:p>
        </w:tc>
        <w:tc>
          <w:tcPr>
            <w:tcW w:w="1366" w:type="dxa"/>
          </w:tcPr>
          <w:p w:rsidR="00C555F9" w:rsidRPr="009B2C7E" w:rsidRDefault="00C555F9" w:rsidP="009B2C7E">
            <w:pPr>
              <w:spacing w:after="0" w:line="240" w:lineRule="auto"/>
              <w:rPr>
                <w:rFonts w:ascii="Times New Roman" w:hAnsi="Times New Roman"/>
                <w:color w:val="3B2D36"/>
                <w:sz w:val="18"/>
                <w:szCs w:val="18"/>
                <w:lang w:eastAsia="en-US"/>
              </w:rPr>
            </w:pPr>
            <w:r w:rsidRPr="009B2C7E">
              <w:rPr>
                <w:rFonts w:ascii="Times New Roman" w:hAnsi="Times New Roman"/>
                <w:color w:val="3B2D36"/>
                <w:sz w:val="18"/>
                <w:szCs w:val="18"/>
                <w:lang w:eastAsia="en-US"/>
              </w:rPr>
              <w:t>2019-2021 годы</w:t>
            </w:r>
          </w:p>
        </w:tc>
        <w:tc>
          <w:tcPr>
            <w:tcW w:w="4299"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3271"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636" w:type="dxa"/>
          </w:tcPr>
          <w:p w:rsidR="00C555F9" w:rsidRPr="009B2C7E" w:rsidRDefault="00C555F9" w:rsidP="009B2C7E">
            <w:pPr>
              <w:tabs>
                <w:tab w:val="left" w:pos="3060"/>
                <w:tab w:val="left" w:pos="3240"/>
                <w:tab w:val="left" w:pos="3420"/>
              </w:tabs>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6.</w:t>
            </w:r>
          </w:p>
        </w:tc>
        <w:tc>
          <w:tcPr>
            <w:tcW w:w="521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Повышение доступности и качества медицинской помощи путем улучшения </w:t>
            </w:r>
            <w:r w:rsidRPr="009B2C7E">
              <w:rPr>
                <w:rFonts w:ascii="Times New Roman" w:hAnsi="Times New Roman"/>
                <w:sz w:val="18"/>
                <w:szCs w:val="18"/>
                <w:lang w:eastAsia="en-US"/>
              </w:rPr>
              <w:lastRenderedPageBreak/>
              <w:t>деятельности лечебно-профилактических учреждений</w:t>
            </w:r>
          </w:p>
        </w:tc>
        <w:tc>
          <w:tcPr>
            <w:tcW w:w="1366" w:type="dxa"/>
          </w:tcPr>
          <w:p w:rsidR="00C555F9" w:rsidRPr="009B2C7E" w:rsidRDefault="00C555F9" w:rsidP="009B2C7E">
            <w:pPr>
              <w:spacing w:before="100" w:beforeAutospacing="1" w:after="100" w:afterAutospacing="1" w:line="240" w:lineRule="auto"/>
              <w:jc w:val="center"/>
              <w:rPr>
                <w:rFonts w:ascii="Times New Roman" w:hAnsi="Times New Roman"/>
                <w:color w:val="3B2D36"/>
                <w:sz w:val="18"/>
                <w:szCs w:val="18"/>
                <w:lang w:eastAsia="en-US"/>
              </w:rPr>
            </w:pPr>
            <w:r w:rsidRPr="009B2C7E">
              <w:rPr>
                <w:rFonts w:ascii="Times New Roman" w:hAnsi="Times New Roman"/>
                <w:color w:val="3B2D36"/>
                <w:sz w:val="18"/>
                <w:szCs w:val="18"/>
                <w:lang w:eastAsia="en-US"/>
              </w:rPr>
              <w:lastRenderedPageBreak/>
              <w:t xml:space="preserve">2019-2020 </w:t>
            </w:r>
            <w:r w:rsidRPr="009B2C7E">
              <w:rPr>
                <w:rFonts w:ascii="Times New Roman" w:hAnsi="Times New Roman"/>
                <w:color w:val="3B2D36"/>
                <w:sz w:val="18"/>
                <w:szCs w:val="18"/>
                <w:lang w:eastAsia="en-US"/>
              </w:rPr>
              <w:lastRenderedPageBreak/>
              <w:t>годы</w:t>
            </w:r>
          </w:p>
        </w:tc>
        <w:tc>
          <w:tcPr>
            <w:tcW w:w="4299"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lastRenderedPageBreak/>
              <w:t xml:space="preserve">Государственная программа Курганской области </w:t>
            </w:r>
            <w:r w:rsidRPr="009B2C7E">
              <w:rPr>
                <w:rFonts w:ascii="Times New Roman" w:hAnsi="Times New Roman"/>
                <w:sz w:val="18"/>
                <w:szCs w:val="18"/>
                <w:lang w:eastAsia="en-US"/>
              </w:rPr>
              <w:lastRenderedPageBreak/>
              <w:t>«Развитие здравоохранения до 2020 года»</w:t>
            </w:r>
          </w:p>
        </w:tc>
        <w:tc>
          <w:tcPr>
            <w:tcW w:w="3271"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pacing w:val="-4"/>
                <w:sz w:val="18"/>
                <w:szCs w:val="18"/>
                <w:lang w:eastAsia="en-US"/>
              </w:rPr>
              <w:lastRenderedPageBreak/>
              <w:t xml:space="preserve">Администрация Притобольного района, ГБУ </w:t>
            </w:r>
            <w:r w:rsidRPr="009B2C7E">
              <w:rPr>
                <w:rFonts w:ascii="Times New Roman" w:hAnsi="Times New Roman"/>
                <w:spacing w:val="-4"/>
                <w:sz w:val="18"/>
                <w:szCs w:val="18"/>
                <w:lang w:eastAsia="en-US"/>
              </w:rPr>
              <w:lastRenderedPageBreak/>
              <w:t>«Глядянская центральная районная больница» (по согласованию)</w:t>
            </w:r>
          </w:p>
        </w:tc>
      </w:tr>
      <w:tr w:rsidR="00C555F9" w:rsidRPr="009B2C7E" w:rsidTr="009B2C7E">
        <w:tc>
          <w:tcPr>
            <w:tcW w:w="6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7.</w:t>
            </w:r>
          </w:p>
        </w:tc>
        <w:tc>
          <w:tcPr>
            <w:tcW w:w="521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Совместная организация диспансеризации определенных групп населения</w:t>
            </w:r>
          </w:p>
        </w:tc>
        <w:tc>
          <w:tcPr>
            <w:tcW w:w="136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годы</w:t>
            </w:r>
          </w:p>
        </w:tc>
        <w:tc>
          <w:tcPr>
            <w:tcW w:w="4299"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327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w:t>
            </w:r>
          </w:p>
        </w:tc>
        <w:tc>
          <w:tcPr>
            <w:tcW w:w="0" w:type="auto"/>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Реализация Концепции демографического развития Курганской области на период до 2025 года</w:t>
            </w:r>
          </w:p>
        </w:tc>
        <w:tc>
          <w:tcPr>
            <w:tcW w:w="0" w:type="auto"/>
          </w:tcPr>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r w:rsidRPr="009B2C7E">
              <w:rPr>
                <w:rFonts w:ascii="Times New Roman" w:hAnsi="Times New Roman"/>
                <w:sz w:val="18"/>
                <w:szCs w:val="18"/>
                <w:lang w:eastAsia="en-US"/>
              </w:rPr>
              <w:t>2019-2021 годы</w:t>
            </w:r>
          </w:p>
        </w:tc>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z w:val="18"/>
                <w:szCs w:val="18"/>
                <w:lang w:eastAsia="en-US"/>
              </w:rPr>
              <w:t>-</w:t>
            </w:r>
          </w:p>
        </w:tc>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9.</w:t>
            </w:r>
          </w:p>
        </w:tc>
        <w:tc>
          <w:tcPr>
            <w:tcW w:w="0" w:type="auto"/>
          </w:tcPr>
          <w:p w:rsidR="00C555F9" w:rsidRPr="009B2C7E" w:rsidRDefault="00C555F9" w:rsidP="009B2C7E">
            <w:pPr>
              <w:spacing w:after="0" w:line="240" w:lineRule="auto"/>
              <w:ind w:left="153"/>
              <w:jc w:val="both"/>
              <w:rPr>
                <w:rFonts w:ascii="Times New Roman" w:hAnsi="Times New Roman"/>
                <w:sz w:val="18"/>
                <w:szCs w:val="18"/>
                <w:lang w:eastAsia="en-US"/>
              </w:rPr>
            </w:pPr>
            <w:r w:rsidRPr="009B2C7E">
              <w:rPr>
                <w:rFonts w:ascii="Times New Roman" w:hAnsi="Times New Roman"/>
                <w:sz w:val="18"/>
                <w:szCs w:val="18"/>
                <w:lang w:eastAsia="en-US"/>
              </w:rPr>
              <w:t>Создание условий для закрепления медицинских кадров в сельской местности (оплата аренды жилья, приобретение ведомственных квартир и др.)</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Государственная программа Курганской области «Развитие здравоохранения до 2020 года»</w:t>
            </w:r>
          </w:p>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z w:val="18"/>
                <w:szCs w:val="18"/>
                <w:lang w:eastAsia="en-US"/>
              </w:rPr>
              <w:t>Государственная программа «Земский доктор»</w:t>
            </w:r>
          </w:p>
        </w:tc>
        <w:tc>
          <w:tcPr>
            <w:tcW w:w="0" w:type="auto"/>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pacing w:val="-4"/>
                <w:sz w:val="18"/>
                <w:szCs w:val="18"/>
                <w:lang w:eastAsia="en-US"/>
              </w:rPr>
              <w:t>ГБУ «Глядянская центральная районная больница» (по согласованию)</w:t>
            </w:r>
          </w:p>
        </w:tc>
      </w:tr>
      <w:tr w:rsidR="00C555F9" w:rsidRPr="009B2C7E" w:rsidTr="009B2C7E">
        <w:trPr>
          <w:trHeight w:val="984"/>
        </w:trPr>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w:t>
            </w:r>
          </w:p>
        </w:tc>
        <w:tc>
          <w:tcPr>
            <w:tcW w:w="0" w:type="auto"/>
          </w:tcPr>
          <w:p w:rsidR="00C555F9" w:rsidRPr="009B2C7E" w:rsidRDefault="00C555F9" w:rsidP="009B2C7E">
            <w:pPr>
              <w:spacing w:after="0" w:line="240" w:lineRule="auto"/>
              <w:ind w:left="153"/>
              <w:jc w:val="both"/>
              <w:rPr>
                <w:rFonts w:ascii="Times New Roman" w:hAnsi="Times New Roman"/>
                <w:sz w:val="18"/>
                <w:szCs w:val="18"/>
                <w:lang w:eastAsia="en-US"/>
              </w:rPr>
            </w:pPr>
            <w:r w:rsidRPr="009B2C7E">
              <w:rPr>
                <w:rFonts w:ascii="Times New Roman" w:hAnsi="Times New Roman"/>
                <w:sz w:val="18"/>
                <w:szCs w:val="18"/>
                <w:lang w:eastAsia="en-US"/>
              </w:rPr>
              <w:t>Профилактика алкоголизма и наркомании</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tcPr>
          <w:p w:rsidR="00C555F9" w:rsidRPr="009B2C7E" w:rsidRDefault="00C555F9" w:rsidP="009B2C7E">
            <w:pPr>
              <w:spacing w:after="0"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Муниципальная программа Притобольного  района</w:t>
            </w:r>
          </w:p>
          <w:p w:rsidR="00C555F9" w:rsidRPr="009B2C7E" w:rsidRDefault="00C555F9" w:rsidP="009B2C7E">
            <w:pPr>
              <w:spacing w:after="0"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«Противодействие незаконному обороту наркотиков» на 2020-2023 годы</w:t>
            </w:r>
          </w:p>
        </w:tc>
        <w:tc>
          <w:tcPr>
            <w:tcW w:w="0" w:type="auto"/>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pacing w:val="-4"/>
                <w:sz w:val="18"/>
                <w:szCs w:val="18"/>
                <w:lang w:eastAsia="en-US"/>
              </w:rPr>
              <w:t>ГБУ «Глядянская центральная районная больница» (по согласованию)</w:t>
            </w:r>
          </w:p>
        </w:tc>
      </w:tr>
      <w:tr w:rsidR="00C555F9" w:rsidRPr="009B2C7E" w:rsidTr="009B2C7E">
        <w:trPr>
          <w:trHeight w:val="701"/>
        </w:trPr>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11.</w:t>
            </w:r>
          </w:p>
        </w:tc>
        <w:tc>
          <w:tcPr>
            <w:tcW w:w="0" w:type="auto"/>
          </w:tcPr>
          <w:p w:rsidR="00C555F9" w:rsidRPr="009B2C7E" w:rsidRDefault="00C555F9" w:rsidP="009B2C7E">
            <w:pPr>
              <w:spacing w:after="0" w:line="240" w:lineRule="auto"/>
              <w:ind w:left="153"/>
              <w:jc w:val="both"/>
              <w:rPr>
                <w:rFonts w:ascii="Times New Roman" w:hAnsi="Times New Roman"/>
                <w:sz w:val="18"/>
                <w:szCs w:val="18"/>
                <w:lang w:eastAsia="en-US"/>
              </w:rPr>
            </w:pPr>
            <w:r w:rsidRPr="009B2C7E">
              <w:rPr>
                <w:rFonts w:ascii="Times New Roman" w:hAnsi="Times New Roman"/>
                <w:sz w:val="18"/>
                <w:szCs w:val="18"/>
                <w:lang w:eastAsia="en-US"/>
              </w:rPr>
              <w:t>Пропаганда здорового образа жизни населения (информирование через средства массовой информации, проведение межведомственных акций)</w:t>
            </w:r>
          </w:p>
        </w:tc>
        <w:tc>
          <w:tcPr>
            <w:tcW w:w="0" w:type="auto"/>
          </w:tcPr>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r w:rsidRPr="009B2C7E">
              <w:rPr>
                <w:rFonts w:ascii="Times New Roman" w:hAnsi="Times New Roman"/>
                <w:spacing w:val="-2"/>
                <w:sz w:val="18"/>
                <w:szCs w:val="18"/>
                <w:lang w:eastAsia="en-US"/>
              </w:rPr>
              <w:t>2019-2020 годы</w:t>
            </w:r>
          </w:p>
          <w:p w:rsidR="00C555F9" w:rsidRPr="009B2C7E" w:rsidRDefault="00C555F9" w:rsidP="009B2C7E">
            <w:pPr>
              <w:shd w:val="clear" w:color="auto" w:fill="FFFFFF"/>
              <w:spacing w:after="0" w:line="240" w:lineRule="auto"/>
              <w:jc w:val="center"/>
              <w:rPr>
                <w:rFonts w:ascii="Times New Roman" w:hAnsi="Times New Roman"/>
                <w:spacing w:val="-2"/>
                <w:sz w:val="18"/>
                <w:szCs w:val="18"/>
                <w:lang w:eastAsia="en-US"/>
              </w:rPr>
            </w:pPr>
          </w:p>
          <w:p w:rsidR="00C555F9" w:rsidRPr="009B2C7E" w:rsidRDefault="00C555F9" w:rsidP="009B2C7E">
            <w:pPr>
              <w:shd w:val="clear" w:color="auto" w:fill="FFFFFF"/>
              <w:spacing w:after="0" w:line="240" w:lineRule="auto"/>
              <w:rPr>
                <w:rFonts w:ascii="Times New Roman" w:hAnsi="Times New Roman"/>
                <w:spacing w:val="-2"/>
                <w:sz w:val="18"/>
                <w:szCs w:val="18"/>
                <w:lang w:eastAsia="en-US"/>
              </w:rPr>
            </w:pPr>
          </w:p>
        </w:tc>
        <w:tc>
          <w:tcPr>
            <w:tcW w:w="0" w:type="auto"/>
          </w:tcPr>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"Развитие физической культуры и спорта в Притобольном районе" на 2020-2022 годы</w:t>
            </w:r>
            <w:r w:rsidRPr="009B2C7E">
              <w:rPr>
                <w:rFonts w:ascii="Times New Roman" w:hAnsi="Times New Roman"/>
                <w:sz w:val="18"/>
                <w:szCs w:val="18"/>
                <w:lang w:eastAsia="en-US"/>
              </w:rPr>
              <w:t>»</w:t>
            </w:r>
          </w:p>
        </w:tc>
        <w:tc>
          <w:tcPr>
            <w:tcW w:w="0" w:type="auto"/>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pacing w:val="-4"/>
                <w:sz w:val="18"/>
                <w:szCs w:val="18"/>
                <w:lang w:eastAsia="en-US"/>
              </w:rPr>
              <w:t>ГБУ «Глядянская центральная районная больница» (по согласованию)</w:t>
            </w:r>
          </w:p>
        </w:tc>
      </w:tr>
      <w:tr w:rsidR="00C555F9" w:rsidRPr="009B2C7E" w:rsidTr="009B2C7E">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12.</w:t>
            </w:r>
          </w:p>
        </w:tc>
        <w:tc>
          <w:tcPr>
            <w:tcW w:w="0" w:type="auto"/>
          </w:tcPr>
          <w:p w:rsidR="00C555F9" w:rsidRPr="009B2C7E" w:rsidRDefault="00C555F9" w:rsidP="009B2C7E">
            <w:pPr>
              <w:spacing w:before="100" w:beforeAutospacing="1" w:after="100" w:afterAutospacing="1"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Проведение политики, направленной на создание благоприятных условий для труда, отдыха и жизни населения района, создание безопасной среды проживания</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2019-2021 годы</w:t>
            </w:r>
          </w:p>
        </w:tc>
        <w:tc>
          <w:tcPr>
            <w:tcW w:w="0" w:type="auto"/>
          </w:tcPr>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r w:rsidRPr="009B2C7E">
              <w:rPr>
                <w:rFonts w:ascii="Times New Roman" w:hAnsi="Times New Roman"/>
                <w:sz w:val="18"/>
                <w:szCs w:val="18"/>
                <w:lang w:eastAsia="en-US"/>
              </w:rPr>
              <w:t>Государственная программа Курганской области «Организация и обеспечение отдыха, оздоровления и занятости детей»</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color w:val="3B2D36"/>
                <w:sz w:val="18"/>
                <w:szCs w:val="18"/>
                <w:lang w:eastAsia="en-US"/>
              </w:rPr>
            </w:pPr>
            <w:r w:rsidRPr="009B2C7E">
              <w:rPr>
                <w:rFonts w:ascii="Times New Roman" w:hAnsi="Times New Roman"/>
                <w:spacing w:val="-4"/>
                <w:sz w:val="18"/>
                <w:szCs w:val="18"/>
                <w:lang w:eastAsia="en-US"/>
              </w:rPr>
              <w:t>Администрация Притобольного района</w:t>
            </w:r>
          </w:p>
        </w:tc>
      </w:tr>
      <w:tr w:rsidR="00C555F9" w:rsidRPr="009B2C7E" w:rsidTr="009B2C7E">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13.</w:t>
            </w:r>
          </w:p>
        </w:tc>
        <w:tc>
          <w:tcPr>
            <w:tcW w:w="0" w:type="auto"/>
          </w:tcPr>
          <w:p w:rsidR="00C555F9" w:rsidRPr="009B2C7E" w:rsidRDefault="00C555F9" w:rsidP="009B2C7E">
            <w:pPr>
              <w:spacing w:before="100" w:beforeAutospacing="1" w:after="100" w:afterAutospacing="1"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Обеспечение доступности населения  учреждениями образования и здравоохранения, спортивными и культурными объектами, обеспечение детей местами в дошкольных учреждениях</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tcPr>
          <w:p w:rsidR="00C555F9" w:rsidRPr="009B2C7E" w:rsidRDefault="00C555F9" w:rsidP="009B2C7E">
            <w:pPr>
              <w:tabs>
                <w:tab w:val="left" w:pos="3060"/>
                <w:tab w:val="left" w:pos="3240"/>
                <w:tab w:val="left" w:pos="3420"/>
              </w:tabs>
              <w:spacing w:after="0" w:line="240" w:lineRule="auto"/>
              <w:jc w:val="both"/>
              <w:rPr>
                <w:rFonts w:ascii="Times New Roman" w:hAnsi="Times New Roman"/>
                <w:bCs/>
                <w:color w:val="000000"/>
                <w:sz w:val="18"/>
                <w:szCs w:val="18"/>
                <w:lang w:eastAsia="en-US"/>
              </w:rPr>
            </w:pPr>
            <w:r w:rsidRPr="009B2C7E">
              <w:rPr>
                <w:rFonts w:ascii="Times New Roman" w:hAnsi="Times New Roman"/>
                <w:bCs/>
                <w:color w:val="000000"/>
                <w:sz w:val="18"/>
                <w:szCs w:val="18"/>
                <w:lang w:eastAsia="en-US"/>
              </w:rPr>
              <w:t>Муниципальная программа "Развитие образования в Притобольном районе" на 2017-2020 годы</w:t>
            </w:r>
          </w:p>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"Молодежь Притоболья" на 2020-2022 годы</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Администрация Притобольного района, ГБУ «Глядянская центральная районная больница» (по согласованию)</w:t>
            </w:r>
          </w:p>
        </w:tc>
      </w:tr>
      <w:tr w:rsidR="00C555F9" w:rsidRPr="009B2C7E" w:rsidTr="009B2C7E">
        <w:tc>
          <w:tcPr>
            <w:tcW w:w="0" w:type="auto"/>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14.</w:t>
            </w:r>
          </w:p>
        </w:tc>
        <w:tc>
          <w:tcPr>
            <w:tcW w:w="0" w:type="auto"/>
          </w:tcPr>
          <w:p w:rsidR="00C555F9" w:rsidRPr="009B2C7E" w:rsidRDefault="00C555F9" w:rsidP="009B2C7E">
            <w:pPr>
              <w:spacing w:before="100" w:beforeAutospacing="1" w:after="100" w:afterAutospacing="1"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 xml:space="preserve">Создание условий для обеспечения жизнедеятельности, повышения уровня и улучшения качества жизни семьи, поддержка молодых семей с целью развития и реализации ее потенциала самообеспеченности </w:t>
            </w:r>
          </w:p>
        </w:tc>
        <w:tc>
          <w:tcPr>
            <w:tcW w:w="0" w:type="auto"/>
          </w:tcPr>
          <w:p w:rsidR="00C555F9" w:rsidRPr="009B2C7E" w:rsidRDefault="00C555F9" w:rsidP="009B2C7E">
            <w:pPr>
              <w:spacing w:before="100" w:beforeAutospacing="1" w:after="100" w:afterAutospacing="1"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«Устойчивое развитие сельских территорий Притобольного района  на 2014-2017 годы и на период до 2020 года»</w:t>
            </w:r>
          </w:p>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p>
        </w:tc>
        <w:tc>
          <w:tcPr>
            <w:tcW w:w="0" w:type="auto"/>
          </w:tcPr>
          <w:p w:rsidR="00C555F9" w:rsidRPr="009B2C7E" w:rsidRDefault="00C555F9" w:rsidP="009B2C7E">
            <w:pPr>
              <w:shd w:val="clear" w:color="auto" w:fill="FFFFFF"/>
              <w:spacing w:after="0" w:line="240" w:lineRule="auto"/>
              <w:jc w:val="center"/>
              <w:rPr>
                <w:rFonts w:ascii="Times New Roman" w:hAnsi="Times New Roman"/>
                <w:color w:val="3B2D36"/>
                <w:sz w:val="18"/>
                <w:szCs w:val="18"/>
                <w:lang w:eastAsia="en-US"/>
              </w:rPr>
            </w:pPr>
            <w:r w:rsidRPr="009B2C7E">
              <w:rPr>
                <w:rFonts w:ascii="Times New Roman" w:hAnsi="Times New Roman"/>
                <w:spacing w:val="-4"/>
                <w:sz w:val="18"/>
                <w:szCs w:val="18"/>
                <w:lang w:eastAsia="en-US"/>
              </w:rPr>
              <w:t>Администрация Притобольного района</w:t>
            </w:r>
            <w:r w:rsidRPr="009B2C7E">
              <w:rPr>
                <w:rFonts w:ascii="Times New Roman" w:hAnsi="Times New Roman"/>
                <w:color w:val="3B2D36"/>
                <w:sz w:val="18"/>
                <w:szCs w:val="18"/>
                <w:lang w:eastAsia="en-US"/>
              </w:rPr>
              <w:t xml:space="preserve">, </w:t>
            </w:r>
          </w:p>
          <w:p w:rsidR="00C555F9" w:rsidRPr="009B2C7E" w:rsidRDefault="00C555F9" w:rsidP="009B2C7E">
            <w:pPr>
              <w:shd w:val="clear" w:color="auto" w:fill="FFFFFF"/>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Администрации сельсоветов (по согласованию),</w:t>
            </w:r>
          </w:p>
          <w:p w:rsidR="00C555F9" w:rsidRPr="009B2C7E" w:rsidRDefault="00C555F9" w:rsidP="009B2C7E">
            <w:pPr>
              <w:shd w:val="clear" w:color="auto" w:fill="FFFFFF"/>
              <w:spacing w:after="0"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ГБУ «КЦСОН по Притобольному району»</w:t>
            </w:r>
          </w:p>
          <w:p w:rsidR="00C555F9" w:rsidRPr="009B2C7E" w:rsidRDefault="00C555F9" w:rsidP="009B2C7E">
            <w:pPr>
              <w:shd w:val="clear" w:color="auto" w:fill="FFFFFF"/>
              <w:spacing w:after="0" w:line="240" w:lineRule="auto"/>
              <w:jc w:val="center"/>
              <w:rPr>
                <w:rFonts w:ascii="Times New Roman" w:hAnsi="Times New Roman"/>
                <w:spacing w:val="-4"/>
                <w:sz w:val="18"/>
                <w:szCs w:val="18"/>
                <w:lang w:eastAsia="en-US"/>
              </w:rPr>
            </w:pPr>
            <w:r w:rsidRPr="009B2C7E">
              <w:rPr>
                <w:rFonts w:ascii="Times New Roman" w:hAnsi="Times New Roman"/>
                <w:spacing w:val="-4"/>
                <w:sz w:val="18"/>
                <w:szCs w:val="18"/>
                <w:lang w:eastAsia="en-US"/>
              </w:rPr>
              <w:t xml:space="preserve"> (по согласованию)</w:t>
            </w:r>
          </w:p>
        </w:tc>
      </w:tr>
    </w:tbl>
    <w:p w:rsidR="00C555F9" w:rsidRPr="00775A51" w:rsidRDefault="00C555F9" w:rsidP="00775A51">
      <w:pPr>
        <w:spacing w:after="0" w:line="240" w:lineRule="auto"/>
        <w:jc w:val="both"/>
        <w:rPr>
          <w:rFonts w:ascii="Times New Roman" w:hAnsi="Times New Roman"/>
          <w:sz w:val="18"/>
          <w:szCs w:val="18"/>
        </w:rPr>
      </w:pPr>
    </w:p>
    <w:p w:rsidR="00C555F9" w:rsidRPr="00775A51" w:rsidRDefault="00C555F9" w:rsidP="00775A51">
      <w:pPr>
        <w:spacing w:after="0" w:line="240" w:lineRule="auto"/>
        <w:ind w:left="360"/>
        <w:jc w:val="both"/>
        <w:rPr>
          <w:rFonts w:ascii="Times New Roman" w:hAnsi="Times New Roman"/>
          <w:b/>
          <w:sz w:val="18"/>
          <w:szCs w:val="18"/>
        </w:rPr>
      </w:pPr>
      <w:r w:rsidRPr="00775A51">
        <w:rPr>
          <w:rFonts w:ascii="Times New Roman" w:hAnsi="Times New Roman"/>
          <w:b/>
          <w:sz w:val="18"/>
          <w:szCs w:val="18"/>
        </w:rPr>
        <w:t>2. Рынок труда</w:t>
      </w:r>
    </w:p>
    <w:p w:rsidR="00C555F9" w:rsidRPr="00775A51" w:rsidRDefault="00C555F9" w:rsidP="00775A51">
      <w:p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b/>
          <w:bCs/>
          <w:sz w:val="18"/>
          <w:szCs w:val="18"/>
        </w:rPr>
        <w:t>Задачи:</w:t>
      </w:r>
    </w:p>
    <w:p w:rsidR="00C555F9" w:rsidRPr="00775A51" w:rsidRDefault="00C555F9" w:rsidP="00775A51">
      <w:pPr>
        <w:numPr>
          <w:ilvl w:val="0"/>
          <w:numId w:val="9"/>
        </w:numPr>
        <w:spacing w:after="0" w:line="240" w:lineRule="auto"/>
        <w:rPr>
          <w:rFonts w:ascii="Times New Roman" w:hAnsi="Times New Roman"/>
          <w:sz w:val="18"/>
          <w:szCs w:val="18"/>
          <w:lang w:eastAsia="en-US"/>
        </w:rPr>
      </w:pPr>
      <w:r w:rsidRPr="00775A51">
        <w:rPr>
          <w:rFonts w:ascii="Times New Roman" w:hAnsi="Times New Roman"/>
          <w:sz w:val="18"/>
          <w:szCs w:val="18"/>
          <w:lang w:eastAsia="en-US"/>
        </w:rPr>
        <w:t>Содействие занятости населения, снижение   напряженности на рынке труда</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Создание новых рабочих мест на предприятиях района</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lang w:eastAsia="en-US"/>
        </w:rPr>
        <w:t>Привлечение молодых специалистов в район</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Легализация трудовых отношений и снижение неформальной занятости</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Развитие системы подготовки специалистов по охране труда и повышения их квалификации</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Совершенствование обязательных медицинских осмотров работников</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Повышение эффективности правовой защиты трудящихся в области охраны труда</w:t>
      </w:r>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 xml:space="preserve">Снижение производственного травматизма и профессиональной заболеваемости </w:t>
      </w:r>
      <w:proofErr w:type="gramStart"/>
      <w:r w:rsidRPr="00775A51">
        <w:rPr>
          <w:rFonts w:ascii="Times New Roman" w:hAnsi="Times New Roman"/>
          <w:color w:val="000000"/>
          <w:sz w:val="18"/>
          <w:szCs w:val="18"/>
        </w:rPr>
        <w:t>работающих</w:t>
      </w:r>
      <w:proofErr w:type="gramEnd"/>
    </w:p>
    <w:p w:rsidR="00C555F9" w:rsidRPr="00775A51" w:rsidRDefault="00C555F9" w:rsidP="00775A51">
      <w:pPr>
        <w:numPr>
          <w:ilvl w:val="0"/>
          <w:numId w:val="9"/>
        </w:num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color w:val="000000"/>
          <w:sz w:val="18"/>
          <w:szCs w:val="18"/>
        </w:rPr>
        <w:t>Создание условий, обеспечивающих сохранение жизни, здоровья работников в процессе трудовой деятельности, повышения качества рабочих мест и улучшение условий труда</w:t>
      </w:r>
    </w:p>
    <w:p w:rsidR="00C555F9" w:rsidRPr="00775A51" w:rsidRDefault="00C555F9" w:rsidP="00775A51">
      <w:p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b/>
          <w:bCs/>
          <w:sz w:val="18"/>
          <w:szCs w:val="18"/>
        </w:rPr>
        <w:t>Целевые показатели: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4327"/>
        <w:gridCol w:w="1624"/>
        <w:gridCol w:w="1589"/>
        <w:gridCol w:w="1589"/>
        <w:gridCol w:w="1589"/>
        <w:gridCol w:w="4620"/>
      </w:tblGrid>
      <w:tr w:rsidR="00C555F9" w:rsidRPr="009B2C7E" w:rsidTr="00775A51">
        <w:trPr>
          <w:trHeight w:val="828"/>
        </w:trPr>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 xml:space="preserve">№ </w:t>
            </w:r>
            <w:proofErr w:type="gramStart"/>
            <w:r w:rsidRPr="00775A51">
              <w:rPr>
                <w:rFonts w:ascii="Times New Roman" w:hAnsi="Times New Roman"/>
                <w:sz w:val="18"/>
                <w:szCs w:val="18"/>
                <w:lang w:eastAsia="en-US"/>
              </w:rPr>
              <w:t>п</w:t>
            </w:r>
            <w:proofErr w:type="gramEnd"/>
            <w:r w:rsidRPr="00775A51">
              <w:rPr>
                <w:rFonts w:ascii="Times New Roman" w:hAnsi="Times New Roman"/>
                <w:sz w:val="18"/>
                <w:szCs w:val="18"/>
                <w:lang w:eastAsia="en-US"/>
              </w:rPr>
              <w:t>/п</w:t>
            </w:r>
          </w:p>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p>
        </w:tc>
        <w:tc>
          <w:tcPr>
            <w:tcW w:w="135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Наименование показателя</w:t>
            </w:r>
          </w:p>
        </w:tc>
        <w:tc>
          <w:tcPr>
            <w:tcW w:w="510"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Единица измерения</w:t>
            </w:r>
          </w:p>
        </w:tc>
        <w:tc>
          <w:tcPr>
            <w:tcW w:w="499" w:type="pct"/>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2019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факт</w:t>
            </w:r>
          </w:p>
        </w:tc>
        <w:tc>
          <w:tcPr>
            <w:tcW w:w="499" w:type="pct"/>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2020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оценка</w:t>
            </w:r>
          </w:p>
        </w:tc>
        <w:tc>
          <w:tcPr>
            <w:tcW w:w="499" w:type="pct"/>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2021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план</w:t>
            </w:r>
          </w:p>
        </w:tc>
        <w:tc>
          <w:tcPr>
            <w:tcW w:w="1452"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Ответственный исполнитель</w:t>
            </w:r>
          </w:p>
        </w:tc>
      </w:tr>
      <w:tr w:rsidR="00C555F9" w:rsidRPr="009B2C7E" w:rsidTr="00775A51">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w:t>
            </w:r>
          </w:p>
        </w:tc>
        <w:tc>
          <w:tcPr>
            <w:tcW w:w="1359" w:type="pct"/>
          </w:tcPr>
          <w:p w:rsidR="00C555F9" w:rsidRPr="00775A51" w:rsidRDefault="00C555F9" w:rsidP="00775A51">
            <w:pPr>
              <w:tabs>
                <w:tab w:val="left" w:pos="3060"/>
                <w:tab w:val="left" w:pos="3240"/>
                <w:tab w:val="left" w:pos="3420"/>
              </w:tabs>
              <w:spacing w:after="0" w:line="240" w:lineRule="auto"/>
              <w:jc w:val="center"/>
              <w:rPr>
                <w:rFonts w:ascii="Times New Roman" w:hAnsi="Times New Roman"/>
                <w:sz w:val="18"/>
                <w:szCs w:val="18"/>
                <w:lang w:eastAsia="en-US"/>
              </w:rPr>
            </w:pPr>
            <w:r w:rsidRPr="00775A51">
              <w:rPr>
                <w:rFonts w:ascii="Times New Roman" w:hAnsi="Times New Roman"/>
                <w:sz w:val="18"/>
                <w:szCs w:val="18"/>
                <w:lang w:eastAsia="en-US"/>
              </w:rPr>
              <w:t>Уровень зарегистрированной безработицы</w:t>
            </w:r>
          </w:p>
        </w:tc>
        <w:tc>
          <w:tcPr>
            <w:tcW w:w="510" w:type="pct"/>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3,5</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3,92</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3,75</w:t>
            </w:r>
          </w:p>
        </w:tc>
        <w:tc>
          <w:tcPr>
            <w:tcW w:w="1452" w:type="pct"/>
          </w:tcPr>
          <w:p w:rsidR="00C555F9" w:rsidRPr="00775A51" w:rsidRDefault="00C555F9" w:rsidP="00775A51">
            <w:pPr>
              <w:shd w:val="clear" w:color="auto" w:fill="FFFFFF"/>
              <w:spacing w:after="0"/>
              <w:jc w:val="center"/>
              <w:outlineLvl w:val="1"/>
              <w:rPr>
                <w:rFonts w:ascii="Times New Roman" w:hAnsi="Times New Roman"/>
                <w:bCs/>
                <w:spacing w:val="-15"/>
                <w:sz w:val="18"/>
                <w:szCs w:val="18"/>
                <w:lang w:eastAsia="en-US"/>
              </w:rPr>
            </w:pPr>
            <w:r w:rsidRPr="00775A51">
              <w:rPr>
                <w:rFonts w:ascii="Times New Roman" w:hAnsi="Times New Roman"/>
                <w:bCs/>
                <w:sz w:val="18"/>
                <w:szCs w:val="18"/>
                <w:lang w:eastAsia="en-US"/>
              </w:rPr>
              <w:t xml:space="preserve">ГКУ </w:t>
            </w:r>
            <w:r w:rsidRPr="00775A51">
              <w:rPr>
                <w:rFonts w:ascii="Times New Roman" w:hAnsi="Times New Roman"/>
                <w:bCs/>
                <w:spacing w:val="-15"/>
                <w:sz w:val="18"/>
                <w:szCs w:val="18"/>
                <w:lang w:eastAsia="en-US"/>
              </w:rPr>
              <w:t xml:space="preserve">"Центр занятости населения Звериноголовского и </w:t>
            </w:r>
            <w:r w:rsidRPr="00775A51">
              <w:rPr>
                <w:rFonts w:ascii="Times New Roman" w:hAnsi="Times New Roman"/>
                <w:bCs/>
                <w:spacing w:val="-15"/>
                <w:sz w:val="18"/>
                <w:szCs w:val="18"/>
                <w:lang w:eastAsia="en-US"/>
              </w:rPr>
              <w:lastRenderedPageBreak/>
              <w:t>Притобольного районов Курганской области"</w:t>
            </w:r>
          </w:p>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color w:val="000000"/>
                <w:sz w:val="18"/>
                <w:szCs w:val="18"/>
                <w:lang w:eastAsia="en-US"/>
              </w:rPr>
              <w:t xml:space="preserve"> (по согласованию), Администрация Притобольного района</w:t>
            </w:r>
          </w:p>
        </w:tc>
      </w:tr>
      <w:tr w:rsidR="00C555F9" w:rsidRPr="009B2C7E" w:rsidTr="00775A51">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lastRenderedPageBreak/>
              <w:t>2.</w:t>
            </w:r>
          </w:p>
        </w:tc>
        <w:tc>
          <w:tcPr>
            <w:tcW w:w="1359" w:type="pct"/>
          </w:tcPr>
          <w:p w:rsidR="00C555F9" w:rsidRPr="00775A51" w:rsidRDefault="00C555F9" w:rsidP="00775A51">
            <w:pPr>
              <w:tabs>
                <w:tab w:val="left" w:pos="3060"/>
                <w:tab w:val="left" w:pos="3240"/>
                <w:tab w:val="left" w:pos="3420"/>
              </w:tabs>
              <w:spacing w:after="0" w:line="240" w:lineRule="auto"/>
              <w:jc w:val="center"/>
              <w:rPr>
                <w:rFonts w:ascii="Times New Roman" w:hAnsi="Times New Roman"/>
                <w:sz w:val="18"/>
                <w:szCs w:val="18"/>
                <w:lang w:eastAsia="en-US"/>
              </w:rPr>
            </w:pPr>
            <w:r w:rsidRPr="00775A51">
              <w:rPr>
                <w:rFonts w:ascii="Times New Roman" w:hAnsi="Times New Roman"/>
                <w:sz w:val="18"/>
                <w:szCs w:val="18"/>
                <w:lang w:eastAsia="en-US"/>
              </w:rPr>
              <w:t>Коэффициент напряженности на рынке труда</w:t>
            </w:r>
          </w:p>
        </w:tc>
        <w:tc>
          <w:tcPr>
            <w:tcW w:w="510" w:type="pct"/>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4</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4,6</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4,3</w:t>
            </w:r>
          </w:p>
        </w:tc>
        <w:tc>
          <w:tcPr>
            <w:tcW w:w="1452" w:type="pct"/>
          </w:tcPr>
          <w:p w:rsidR="00C555F9" w:rsidRPr="00775A51" w:rsidRDefault="00C555F9" w:rsidP="00775A51">
            <w:pPr>
              <w:shd w:val="clear" w:color="auto" w:fill="FFFFFF"/>
              <w:spacing w:after="0"/>
              <w:jc w:val="center"/>
              <w:outlineLvl w:val="1"/>
              <w:rPr>
                <w:rFonts w:ascii="Times New Roman" w:hAnsi="Times New Roman"/>
                <w:bCs/>
                <w:spacing w:val="-15"/>
                <w:sz w:val="18"/>
                <w:szCs w:val="18"/>
                <w:lang w:eastAsia="en-US"/>
              </w:rPr>
            </w:pPr>
            <w:r w:rsidRPr="00775A51">
              <w:rPr>
                <w:rFonts w:ascii="Times New Roman" w:hAnsi="Times New Roman"/>
                <w:bCs/>
                <w:sz w:val="18"/>
                <w:szCs w:val="18"/>
                <w:lang w:eastAsia="en-US"/>
              </w:rPr>
              <w:t xml:space="preserve">ГКУ </w:t>
            </w:r>
            <w:r w:rsidRPr="00775A51">
              <w:rPr>
                <w:rFonts w:ascii="Times New Roman" w:hAnsi="Times New Roman"/>
                <w:bCs/>
                <w:spacing w:val="-15"/>
                <w:sz w:val="18"/>
                <w:szCs w:val="18"/>
                <w:lang w:eastAsia="en-US"/>
              </w:rPr>
              <w:t>"Центр занятости населения Звериноголовского и Притобольного районов Курганской области"</w:t>
            </w:r>
          </w:p>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color w:val="000000"/>
                <w:sz w:val="18"/>
                <w:szCs w:val="18"/>
                <w:lang w:eastAsia="en-US"/>
              </w:rPr>
              <w:t xml:space="preserve"> (по согласованию), Администрация Притобольного района</w:t>
            </w:r>
          </w:p>
        </w:tc>
      </w:tr>
      <w:tr w:rsidR="00C555F9" w:rsidRPr="009B2C7E" w:rsidTr="00775A51">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w:t>
            </w:r>
          </w:p>
        </w:tc>
        <w:tc>
          <w:tcPr>
            <w:tcW w:w="1359" w:type="pct"/>
          </w:tcPr>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lang w:eastAsia="en-US"/>
              </w:rPr>
            </w:pPr>
            <w:r w:rsidRPr="00775A51">
              <w:rPr>
                <w:rFonts w:ascii="Times New Roman" w:hAnsi="Times New Roman"/>
                <w:sz w:val="18"/>
                <w:szCs w:val="18"/>
                <w:lang w:eastAsia="en-US"/>
              </w:rPr>
              <w:t>Количество рабочих мест, в отношении которых проведена специальная оценка условий труда</w:t>
            </w:r>
          </w:p>
        </w:tc>
        <w:tc>
          <w:tcPr>
            <w:tcW w:w="510" w:type="pct"/>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Тысяча</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0,66</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0,2</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0,4</w:t>
            </w:r>
          </w:p>
        </w:tc>
        <w:tc>
          <w:tcPr>
            <w:tcW w:w="1452" w:type="pct"/>
          </w:tcPr>
          <w:p w:rsidR="00C555F9" w:rsidRPr="00775A51" w:rsidRDefault="00C555F9" w:rsidP="00775A51">
            <w:pPr>
              <w:tabs>
                <w:tab w:val="left" w:pos="3060"/>
                <w:tab w:val="left" w:pos="3240"/>
                <w:tab w:val="left" w:pos="3420"/>
              </w:tabs>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Работодатели (по согласованию)</w:t>
            </w:r>
          </w:p>
        </w:tc>
      </w:tr>
      <w:tr w:rsidR="00C555F9" w:rsidRPr="009B2C7E" w:rsidTr="00775A51">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4.</w:t>
            </w:r>
          </w:p>
        </w:tc>
        <w:tc>
          <w:tcPr>
            <w:tcW w:w="1359" w:type="pct"/>
          </w:tcPr>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lang w:eastAsia="en-US"/>
              </w:rPr>
            </w:pPr>
            <w:r w:rsidRPr="00775A51">
              <w:rPr>
                <w:rFonts w:ascii="Times New Roman" w:hAnsi="Times New Roman"/>
                <w:sz w:val="18"/>
                <w:szCs w:val="18"/>
                <w:lang w:eastAsia="en-US"/>
              </w:rPr>
              <w:t>Численность пострадавших в результате несчастных случаев на производстве в расчете на 1 тысячу работающих</w:t>
            </w:r>
          </w:p>
        </w:tc>
        <w:tc>
          <w:tcPr>
            <w:tcW w:w="510" w:type="pct"/>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Человек в расчете на 1 тысячу работающих</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0</w:t>
            </w:r>
          </w:p>
        </w:tc>
        <w:tc>
          <w:tcPr>
            <w:tcW w:w="1452" w:type="pct"/>
          </w:tcPr>
          <w:p w:rsidR="00C555F9" w:rsidRPr="00775A51" w:rsidRDefault="00C555F9" w:rsidP="00775A51">
            <w:pPr>
              <w:tabs>
                <w:tab w:val="left" w:pos="3060"/>
                <w:tab w:val="left" w:pos="3240"/>
                <w:tab w:val="left" w:pos="3420"/>
              </w:tabs>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Работодатели (по согласованию)</w:t>
            </w:r>
          </w:p>
        </w:tc>
      </w:tr>
      <w:tr w:rsidR="00C555F9" w:rsidRPr="009B2C7E" w:rsidTr="00775A51">
        <w:tc>
          <w:tcPr>
            <w:tcW w:w="183"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5.</w:t>
            </w:r>
          </w:p>
        </w:tc>
        <w:tc>
          <w:tcPr>
            <w:tcW w:w="1359" w:type="pct"/>
          </w:tcPr>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lang w:eastAsia="en-US"/>
              </w:rPr>
            </w:pPr>
            <w:r w:rsidRPr="00775A51">
              <w:rPr>
                <w:rFonts w:ascii="Times New Roman" w:hAnsi="Times New Roman"/>
                <w:sz w:val="18"/>
                <w:szCs w:val="18"/>
                <w:lang w:eastAsia="en-US"/>
              </w:rPr>
              <w:t xml:space="preserve">Удельный вес работников, занятых на рабочих местах, аттестованных по условиям труда, прошедших специальную оценку условий труда от общего количества занятых в экономике Притобольного района </w:t>
            </w:r>
          </w:p>
        </w:tc>
        <w:tc>
          <w:tcPr>
            <w:tcW w:w="510" w:type="pct"/>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100</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100</w:t>
            </w:r>
          </w:p>
        </w:tc>
        <w:tc>
          <w:tcPr>
            <w:tcW w:w="499" w:type="pct"/>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100</w:t>
            </w:r>
          </w:p>
        </w:tc>
        <w:tc>
          <w:tcPr>
            <w:tcW w:w="1452" w:type="pct"/>
          </w:tcPr>
          <w:p w:rsidR="00C555F9" w:rsidRPr="00775A51" w:rsidRDefault="00C555F9" w:rsidP="00775A51">
            <w:pPr>
              <w:tabs>
                <w:tab w:val="left" w:pos="3060"/>
                <w:tab w:val="left" w:pos="3240"/>
                <w:tab w:val="left" w:pos="3420"/>
              </w:tabs>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Работодатели (по согласованию)</w:t>
            </w:r>
          </w:p>
        </w:tc>
      </w:tr>
    </w:tbl>
    <w:p w:rsidR="00C555F9" w:rsidRPr="00775A51" w:rsidRDefault="00C555F9" w:rsidP="00775A51">
      <w:pPr>
        <w:spacing w:after="0" w:line="240" w:lineRule="auto"/>
        <w:ind w:firstLine="708"/>
        <w:jc w:val="both"/>
        <w:rPr>
          <w:rFonts w:ascii="Times New Roman" w:hAnsi="Times New Roman"/>
          <w:b/>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Реализация мероприятий предусмотренных государственной программой Курганской области «Содействие занятости населения Курганской области»</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годы</w:t>
            </w:r>
          </w:p>
        </w:tc>
        <w:tc>
          <w:tcPr>
            <w:tcW w:w="378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Государственная программа Курганской области «Содействие занятости населения Курганской области»</w:t>
            </w:r>
          </w:p>
        </w:tc>
        <w:tc>
          <w:tcPr>
            <w:tcW w:w="2958" w:type="dxa"/>
          </w:tcPr>
          <w:p w:rsidR="00C555F9" w:rsidRPr="009B2C7E" w:rsidRDefault="00C555F9" w:rsidP="009B2C7E">
            <w:pPr>
              <w:shd w:val="clear" w:color="auto" w:fill="FFFFFF"/>
              <w:spacing w:after="0" w:line="240" w:lineRule="auto"/>
              <w:jc w:val="both"/>
              <w:outlineLvl w:val="1"/>
              <w:rPr>
                <w:rFonts w:ascii="Times New Roman" w:hAnsi="Times New Roman"/>
                <w:bCs/>
                <w:spacing w:val="-15"/>
                <w:sz w:val="18"/>
                <w:szCs w:val="18"/>
                <w:lang w:eastAsia="en-US"/>
              </w:rPr>
            </w:pPr>
            <w:r w:rsidRPr="009B2C7E">
              <w:rPr>
                <w:rFonts w:ascii="Times New Roman" w:hAnsi="Times New Roman"/>
                <w:bCs/>
                <w:sz w:val="18"/>
                <w:szCs w:val="18"/>
                <w:lang w:eastAsia="en-US"/>
              </w:rPr>
              <w:t xml:space="preserve">ГКУ </w:t>
            </w:r>
            <w:r w:rsidRPr="009B2C7E">
              <w:rPr>
                <w:rFonts w:ascii="Times New Roman" w:hAnsi="Times New Roman"/>
                <w:bCs/>
                <w:spacing w:val="-15"/>
                <w:sz w:val="18"/>
                <w:szCs w:val="18"/>
                <w:lang w:eastAsia="en-US"/>
              </w:rPr>
              <w:t>"Центр занятости населения Звериноголовского и Притобольного районов Курганской области"</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color w:val="000000"/>
                <w:sz w:val="18"/>
                <w:szCs w:val="18"/>
                <w:lang w:eastAsia="en-US"/>
              </w:rPr>
              <w:t xml:space="preserve"> (по согласованию), 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Реализация муниципальной программы «О дополнительных мероприятиях, направленных на снижение напряженности на рынке труда Притобольного района»:</w:t>
            </w:r>
          </w:p>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 xml:space="preserve">- организация оплачиваемых общественных и временных работ для граждан, испытывающих трудности в поисках работы. </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-организация временного трудоустройства несовершеннолетних граждан в возрасте от 14 до 18 лет, в свободное от учебы время.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ежегодно</w:t>
            </w:r>
          </w:p>
        </w:tc>
        <w:tc>
          <w:tcPr>
            <w:tcW w:w="3782" w:type="dxa"/>
            <w:vMerge w:val="restart"/>
          </w:tcPr>
          <w:p w:rsidR="00C555F9" w:rsidRPr="009B2C7E" w:rsidRDefault="00C555F9" w:rsidP="009B2C7E">
            <w:pPr>
              <w:spacing w:after="0" w:line="240" w:lineRule="auto"/>
              <w:jc w:val="both"/>
              <w:rPr>
                <w:rFonts w:ascii="Times New Roman" w:hAnsi="Times New Roman"/>
                <w:bCs/>
                <w:color w:val="000000"/>
                <w:sz w:val="18"/>
                <w:szCs w:val="18"/>
                <w:lang w:eastAsia="en-US"/>
              </w:rPr>
            </w:pPr>
            <w:r w:rsidRPr="009B2C7E">
              <w:rPr>
                <w:rFonts w:ascii="Times New Roman" w:hAnsi="Times New Roman"/>
                <w:bCs/>
                <w:color w:val="000000"/>
                <w:sz w:val="18"/>
                <w:szCs w:val="18"/>
                <w:lang w:eastAsia="en-US"/>
              </w:rPr>
              <w:t>Муниципальная программа "О дополнительных мероприятиях, направленных на снижение напряженности на рынке труда Притобольного района" на 2020 год</w:t>
            </w:r>
          </w:p>
          <w:p w:rsidR="00C555F9" w:rsidRPr="009B2C7E" w:rsidRDefault="00C555F9" w:rsidP="009B2C7E">
            <w:pPr>
              <w:spacing w:after="0" w:line="240" w:lineRule="auto"/>
              <w:jc w:val="both"/>
              <w:rPr>
                <w:rFonts w:ascii="Times New Roman" w:hAnsi="Times New Roman"/>
                <w:sz w:val="18"/>
                <w:szCs w:val="18"/>
                <w:lang w:eastAsia="en-US"/>
              </w:rPr>
            </w:pPr>
          </w:p>
        </w:tc>
        <w:tc>
          <w:tcPr>
            <w:tcW w:w="2958" w:type="dxa"/>
          </w:tcPr>
          <w:p w:rsidR="00C555F9" w:rsidRPr="009B2C7E" w:rsidRDefault="00C555F9" w:rsidP="009B2C7E">
            <w:pPr>
              <w:shd w:val="clear" w:color="auto" w:fill="FFFFFF"/>
              <w:spacing w:after="0" w:line="240" w:lineRule="auto"/>
              <w:jc w:val="both"/>
              <w:outlineLvl w:val="1"/>
              <w:rPr>
                <w:rFonts w:ascii="Times New Roman" w:hAnsi="Times New Roman"/>
                <w:bCs/>
                <w:spacing w:val="-15"/>
                <w:sz w:val="18"/>
                <w:szCs w:val="18"/>
                <w:lang w:eastAsia="en-US"/>
              </w:rPr>
            </w:pPr>
            <w:r w:rsidRPr="009B2C7E">
              <w:rPr>
                <w:rFonts w:ascii="Times New Roman" w:hAnsi="Times New Roman"/>
                <w:bCs/>
                <w:sz w:val="18"/>
                <w:szCs w:val="18"/>
                <w:lang w:eastAsia="en-US"/>
              </w:rPr>
              <w:t xml:space="preserve">ГКУ </w:t>
            </w:r>
            <w:r w:rsidRPr="009B2C7E">
              <w:rPr>
                <w:rFonts w:ascii="Times New Roman" w:hAnsi="Times New Roman"/>
                <w:bCs/>
                <w:spacing w:val="-15"/>
                <w:sz w:val="18"/>
                <w:szCs w:val="18"/>
                <w:lang w:eastAsia="en-US"/>
              </w:rPr>
              <w:t>"Центр занятости населения Звериноголовского и Притобольного районов Курганской области"</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color w:val="000000"/>
                <w:sz w:val="18"/>
                <w:szCs w:val="18"/>
                <w:lang w:eastAsia="en-US"/>
              </w:rPr>
              <w:t xml:space="preserve"> (по согласованию), 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80"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color w:val="000000"/>
                <w:sz w:val="18"/>
                <w:szCs w:val="18"/>
                <w:lang w:eastAsia="en-US"/>
              </w:rPr>
              <w:t>Информирование населения района об имеющихся вакансиях и о положении на рынке труда через официальный сайт Администрации Притобольного района, через информационные стенды Центра занятости населения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постоянно</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hd w:val="clear" w:color="auto" w:fill="FFFFFF"/>
              <w:spacing w:after="0" w:line="240" w:lineRule="auto"/>
              <w:jc w:val="both"/>
              <w:outlineLvl w:val="1"/>
              <w:rPr>
                <w:rFonts w:ascii="Times New Roman" w:hAnsi="Times New Roman"/>
                <w:bCs/>
                <w:spacing w:val="-15"/>
                <w:sz w:val="18"/>
                <w:szCs w:val="18"/>
                <w:lang w:eastAsia="en-US"/>
              </w:rPr>
            </w:pPr>
            <w:r w:rsidRPr="009B2C7E">
              <w:rPr>
                <w:rFonts w:ascii="Times New Roman" w:hAnsi="Times New Roman"/>
                <w:bCs/>
                <w:sz w:val="18"/>
                <w:szCs w:val="18"/>
                <w:lang w:eastAsia="en-US"/>
              </w:rPr>
              <w:t xml:space="preserve">ГКУ </w:t>
            </w:r>
            <w:r w:rsidRPr="009B2C7E">
              <w:rPr>
                <w:rFonts w:ascii="Times New Roman" w:hAnsi="Times New Roman"/>
                <w:bCs/>
                <w:spacing w:val="-15"/>
                <w:sz w:val="18"/>
                <w:szCs w:val="18"/>
                <w:lang w:eastAsia="en-US"/>
              </w:rPr>
              <w:t>"Центр занятости населения Звериноголовского и Притобольного районов Курганской области"</w:t>
            </w:r>
          </w:p>
          <w:p w:rsidR="00C555F9" w:rsidRPr="009B2C7E" w:rsidRDefault="00C555F9" w:rsidP="009B2C7E">
            <w:pPr>
              <w:shd w:val="clear" w:color="auto" w:fill="FFFFFF"/>
              <w:spacing w:after="0" w:line="240" w:lineRule="auto"/>
              <w:jc w:val="both"/>
              <w:outlineLvl w:val="1"/>
              <w:rPr>
                <w:rFonts w:ascii="Times New Roman" w:hAnsi="Times New Roman"/>
                <w:bCs/>
                <w:sz w:val="18"/>
                <w:szCs w:val="18"/>
                <w:lang w:eastAsia="en-US"/>
              </w:rPr>
            </w:pPr>
            <w:r w:rsidRPr="009B2C7E">
              <w:rPr>
                <w:rFonts w:ascii="Times New Roman" w:hAnsi="Times New Roman"/>
                <w:bCs/>
                <w:color w:val="000000"/>
                <w:sz w:val="18"/>
                <w:szCs w:val="18"/>
                <w:lang w:eastAsia="en-US"/>
              </w:rPr>
              <w:t>(по согласованию), 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380"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color w:val="000000"/>
                <w:sz w:val="18"/>
                <w:szCs w:val="18"/>
                <w:lang w:eastAsia="en-US"/>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 плану</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hd w:val="clear" w:color="auto" w:fill="FFFFFF"/>
              <w:spacing w:after="0" w:line="240" w:lineRule="auto"/>
              <w:jc w:val="both"/>
              <w:outlineLvl w:val="1"/>
              <w:rPr>
                <w:rFonts w:ascii="Times New Roman" w:hAnsi="Times New Roman"/>
                <w:bCs/>
                <w:spacing w:val="-15"/>
                <w:sz w:val="18"/>
                <w:szCs w:val="18"/>
                <w:lang w:eastAsia="en-US"/>
              </w:rPr>
            </w:pPr>
            <w:r w:rsidRPr="009B2C7E">
              <w:rPr>
                <w:rFonts w:ascii="Times New Roman" w:hAnsi="Times New Roman"/>
                <w:bCs/>
                <w:sz w:val="18"/>
                <w:szCs w:val="18"/>
                <w:lang w:eastAsia="en-US"/>
              </w:rPr>
              <w:t xml:space="preserve">ГКУ </w:t>
            </w:r>
            <w:r w:rsidRPr="009B2C7E">
              <w:rPr>
                <w:rFonts w:ascii="Times New Roman" w:hAnsi="Times New Roman"/>
                <w:bCs/>
                <w:spacing w:val="-15"/>
                <w:sz w:val="18"/>
                <w:szCs w:val="18"/>
                <w:lang w:eastAsia="en-US"/>
              </w:rPr>
              <w:t xml:space="preserve">"Центр занятости населения Звериноголовского и Притобольного районов Курганской области" </w:t>
            </w:r>
            <w:r w:rsidRPr="009B2C7E">
              <w:rPr>
                <w:rFonts w:ascii="Times New Roman" w:hAnsi="Times New Roman"/>
                <w:bCs/>
                <w:color w:val="000000"/>
                <w:sz w:val="18"/>
                <w:szCs w:val="18"/>
                <w:lang w:eastAsia="en-US"/>
              </w:rPr>
              <w:t>(по согласованию),</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380" w:type="dxa"/>
          </w:tcPr>
          <w:p w:rsidR="00C555F9" w:rsidRPr="009B2C7E" w:rsidRDefault="00C555F9" w:rsidP="009B2C7E">
            <w:pPr>
              <w:spacing w:after="0" w:line="240" w:lineRule="auto"/>
              <w:jc w:val="both"/>
              <w:rPr>
                <w:rFonts w:ascii="Times New Roman" w:hAnsi="Times New Roman"/>
                <w:color w:val="000000"/>
                <w:sz w:val="18"/>
                <w:szCs w:val="18"/>
                <w:lang w:eastAsia="en-US"/>
              </w:rPr>
            </w:pPr>
            <w:r w:rsidRPr="009B2C7E">
              <w:rPr>
                <w:rFonts w:ascii="Times New Roman" w:hAnsi="Times New Roman"/>
                <w:color w:val="000000"/>
                <w:sz w:val="18"/>
                <w:szCs w:val="18"/>
                <w:lang w:eastAsia="en-US"/>
              </w:rPr>
              <w:t>Содействие созданию новых постоянных рабочих мест во вновь образующихся и действующих предприятиях  района</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ежегодно</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hd w:val="clear" w:color="auto" w:fill="FFFFFF"/>
              <w:spacing w:after="0" w:line="240" w:lineRule="auto"/>
              <w:jc w:val="both"/>
              <w:outlineLvl w:val="1"/>
              <w:rPr>
                <w:rFonts w:ascii="Times New Roman" w:hAnsi="Times New Roman"/>
                <w:bCs/>
                <w:spacing w:val="-15"/>
                <w:sz w:val="18"/>
                <w:szCs w:val="18"/>
                <w:lang w:eastAsia="en-US"/>
              </w:rPr>
            </w:pPr>
            <w:r w:rsidRPr="009B2C7E">
              <w:rPr>
                <w:rFonts w:ascii="Times New Roman" w:hAnsi="Times New Roman"/>
                <w:bCs/>
                <w:sz w:val="18"/>
                <w:szCs w:val="18"/>
                <w:lang w:eastAsia="en-US"/>
              </w:rPr>
              <w:t xml:space="preserve">ГКУ </w:t>
            </w:r>
            <w:r w:rsidRPr="009B2C7E">
              <w:rPr>
                <w:rFonts w:ascii="Times New Roman" w:hAnsi="Times New Roman"/>
                <w:bCs/>
                <w:spacing w:val="-15"/>
                <w:sz w:val="18"/>
                <w:szCs w:val="18"/>
                <w:lang w:eastAsia="en-US"/>
              </w:rPr>
              <w:t xml:space="preserve">"Центр занятости населения Звериноголовского и Притобольного районов Курганской области" </w:t>
            </w:r>
            <w:r w:rsidRPr="009B2C7E">
              <w:rPr>
                <w:rFonts w:ascii="Times New Roman" w:hAnsi="Times New Roman"/>
                <w:bCs/>
                <w:color w:val="000000"/>
                <w:sz w:val="18"/>
                <w:szCs w:val="18"/>
                <w:lang w:eastAsia="en-US"/>
              </w:rPr>
              <w:t>(по согласованию),</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6.</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 xml:space="preserve">Организация семинаров по внедрению передового опыта в </w:t>
            </w:r>
            <w:r w:rsidRPr="009B2C7E">
              <w:rPr>
                <w:rFonts w:ascii="Times New Roman" w:hAnsi="Times New Roman"/>
                <w:color w:val="000000"/>
                <w:kern w:val="2"/>
                <w:sz w:val="18"/>
                <w:szCs w:val="18"/>
                <w:lang w:eastAsia="en-US"/>
              </w:rPr>
              <w:lastRenderedPageBreak/>
              <w:t>области безопасности и охраны труда в организациях</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lastRenderedPageBreak/>
              <w:t>2019-2021 годы</w:t>
            </w:r>
          </w:p>
        </w:tc>
        <w:tc>
          <w:tcPr>
            <w:tcW w:w="3782" w:type="dxa"/>
            <w:vMerge w:val="restart"/>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 xml:space="preserve">Муниципальная программа Притобольного </w:t>
            </w:r>
            <w:r w:rsidRPr="009B2C7E">
              <w:rPr>
                <w:rFonts w:ascii="Times New Roman" w:hAnsi="Times New Roman"/>
                <w:bCs/>
                <w:color w:val="000000"/>
                <w:sz w:val="18"/>
                <w:szCs w:val="18"/>
                <w:lang w:eastAsia="en-US"/>
              </w:rPr>
              <w:lastRenderedPageBreak/>
              <w:t>района "Улучшение условий и охраны труда в Притобольном районе" на 2019-2021 годы</w:t>
            </w: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lastRenderedPageBreak/>
              <w:t xml:space="preserve">Администрация Притобольного </w:t>
            </w:r>
            <w:r w:rsidRPr="009B2C7E">
              <w:rPr>
                <w:rFonts w:ascii="Times New Roman" w:hAnsi="Times New Roman"/>
                <w:color w:val="000000"/>
                <w:sz w:val="18"/>
                <w:szCs w:val="18"/>
                <w:lang w:eastAsia="en-US"/>
              </w:rPr>
              <w:lastRenderedPageBreak/>
              <w:t>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lastRenderedPageBreak/>
              <w:t>7.</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Обеспечение совершенствования и освоения новых программ и методик обучения по охране труда и проверки знаний требований охраны труда</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 xml:space="preserve">Организация планирования и финансирования </w:t>
            </w:r>
            <w:proofErr w:type="gramStart"/>
            <w:r w:rsidRPr="009B2C7E">
              <w:rPr>
                <w:rFonts w:ascii="Times New Roman" w:hAnsi="Times New Roman"/>
                <w:color w:val="000000"/>
                <w:kern w:val="2"/>
                <w:sz w:val="18"/>
                <w:szCs w:val="18"/>
                <w:lang w:eastAsia="en-US"/>
              </w:rPr>
              <w:t>обучения по охране</w:t>
            </w:r>
            <w:proofErr w:type="gramEnd"/>
            <w:r w:rsidRPr="009B2C7E">
              <w:rPr>
                <w:rFonts w:ascii="Times New Roman" w:hAnsi="Times New Roman"/>
                <w:color w:val="000000"/>
                <w:kern w:val="2"/>
                <w:sz w:val="18"/>
                <w:szCs w:val="18"/>
                <w:lang w:eastAsia="en-US"/>
              </w:rPr>
              <w:t xml:space="preserve"> труда руководителей и специалистов организаций районного уровня</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9.</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 xml:space="preserve">Проведение обязательных периодических медицинских осмотров (обследований) </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Работодатели (по согласованию)</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Информирование по актуальным вопросам охраны труда организаций и населения с использованием печатных и электронных средств массовой информации, в информационно-телекоммуникационной сети «Интернет»</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11.</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 xml:space="preserve">Подготовка предложений по созданию безопасных условий и охраны труда для включения в проекты трехсторонних соглашений в рамках системы социального партнерства, </w:t>
            </w:r>
            <w:proofErr w:type="gramStart"/>
            <w:r w:rsidRPr="009B2C7E">
              <w:rPr>
                <w:rFonts w:ascii="Times New Roman" w:hAnsi="Times New Roman"/>
                <w:color w:val="000000"/>
                <w:kern w:val="2"/>
                <w:sz w:val="18"/>
                <w:szCs w:val="18"/>
                <w:lang w:eastAsia="en-US"/>
              </w:rPr>
              <w:t>контроль за</w:t>
            </w:r>
            <w:proofErr w:type="gramEnd"/>
            <w:r w:rsidRPr="009B2C7E">
              <w:rPr>
                <w:rFonts w:ascii="Times New Roman" w:hAnsi="Times New Roman"/>
                <w:color w:val="000000"/>
                <w:kern w:val="2"/>
                <w:sz w:val="18"/>
                <w:szCs w:val="18"/>
                <w:lang w:eastAsia="en-US"/>
              </w:rPr>
              <w:t xml:space="preserve"> выполнением соглашений</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 работодатели (по согласованию)</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12.</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Обеспечение включения в коллективные договоры, соглашения всех уровней обязатель</w:t>
            </w:r>
            <w:proofErr w:type="gramStart"/>
            <w:r w:rsidRPr="009B2C7E">
              <w:rPr>
                <w:rFonts w:ascii="Times New Roman" w:hAnsi="Times New Roman"/>
                <w:color w:val="000000"/>
                <w:kern w:val="2"/>
                <w:sz w:val="18"/>
                <w:szCs w:val="18"/>
                <w:lang w:eastAsia="en-US"/>
              </w:rPr>
              <w:t>ств ст</w:t>
            </w:r>
            <w:proofErr w:type="gramEnd"/>
            <w:r w:rsidRPr="009B2C7E">
              <w:rPr>
                <w:rFonts w:ascii="Times New Roman" w:hAnsi="Times New Roman"/>
                <w:color w:val="000000"/>
                <w:kern w:val="2"/>
                <w:sz w:val="18"/>
                <w:szCs w:val="18"/>
                <w:lang w:eastAsia="en-US"/>
              </w:rPr>
              <w:t>орон социального партнерства по улучшению условий труда беременных женщин и лиц моложе 18 лет и обеспечению их трудовых прав, а также реализацию мероприятий, направленных на развитие физической культуры и спорта в трудовых коллективах</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 работодатели (по согласованию)</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13.</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Обеспечение и проведение специальной оценки условий труда в организациях Притобольного района, в том числе в учреждениях бюджетной сферы</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Администрация Притобольного района, работодатели (по согласованию)</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14.</w:t>
            </w:r>
          </w:p>
        </w:tc>
        <w:tc>
          <w:tcPr>
            <w:tcW w:w="5380" w:type="dxa"/>
          </w:tcPr>
          <w:p w:rsidR="00C555F9" w:rsidRPr="009B2C7E" w:rsidRDefault="00C555F9" w:rsidP="009B2C7E">
            <w:pPr>
              <w:widowControl w:val="0"/>
              <w:spacing w:after="0" w:line="240" w:lineRule="auto"/>
              <w:jc w:val="both"/>
              <w:rPr>
                <w:rFonts w:ascii="Times New Roman" w:hAnsi="Times New Roman"/>
                <w:color w:val="000000"/>
                <w:kern w:val="2"/>
                <w:sz w:val="18"/>
                <w:szCs w:val="18"/>
                <w:lang w:eastAsia="en-US"/>
              </w:rPr>
            </w:pPr>
            <w:r w:rsidRPr="009B2C7E">
              <w:rPr>
                <w:rFonts w:ascii="Times New Roman" w:hAnsi="Times New Roman"/>
                <w:color w:val="000000"/>
                <w:kern w:val="2"/>
                <w:sz w:val="18"/>
                <w:szCs w:val="18"/>
                <w:lang w:eastAsia="en-US"/>
              </w:rPr>
              <w:t>Обеспечение участия страхователей в финансировании предупредительных мер по сокращению производственного травматизма и профессиональной заболеваемости работающих за счет сре</w:t>
            </w:r>
            <w:proofErr w:type="gramStart"/>
            <w:r w:rsidRPr="009B2C7E">
              <w:rPr>
                <w:rFonts w:ascii="Times New Roman" w:hAnsi="Times New Roman"/>
                <w:color w:val="000000"/>
                <w:kern w:val="2"/>
                <w:sz w:val="18"/>
                <w:szCs w:val="18"/>
                <w:lang w:eastAsia="en-US"/>
              </w:rPr>
              <w:t>дств стр</w:t>
            </w:r>
            <w:proofErr w:type="gramEnd"/>
            <w:r w:rsidRPr="009B2C7E">
              <w:rPr>
                <w:rFonts w:ascii="Times New Roman" w:hAnsi="Times New Roman"/>
                <w:color w:val="000000"/>
                <w:kern w:val="2"/>
                <w:sz w:val="18"/>
                <w:szCs w:val="18"/>
                <w:lang w:eastAsia="en-US"/>
              </w:rPr>
              <w:t>аховых взносов по обязательному социальному страхованию</w:t>
            </w:r>
          </w:p>
        </w:tc>
        <w:tc>
          <w:tcPr>
            <w:tcW w:w="2132"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2019-2021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center"/>
              <w:rPr>
                <w:rFonts w:ascii="Times New Roman" w:hAnsi="Times New Roman"/>
                <w:color w:val="000000"/>
                <w:sz w:val="18"/>
                <w:szCs w:val="18"/>
                <w:lang w:eastAsia="en-US"/>
              </w:rPr>
            </w:pPr>
            <w:r w:rsidRPr="009B2C7E">
              <w:rPr>
                <w:rFonts w:ascii="Times New Roman" w:hAnsi="Times New Roman"/>
                <w:color w:val="000000"/>
                <w:sz w:val="18"/>
                <w:szCs w:val="18"/>
                <w:lang w:eastAsia="en-US"/>
              </w:rPr>
              <w:t>Работодатели (по согласованию), Фонд социального страхования (по согласованию)</w:t>
            </w:r>
          </w:p>
        </w:tc>
      </w:tr>
    </w:tbl>
    <w:p w:rsidR="00C555F9" w:rsidRPr="00775A51" w:rsidRDefault="00C555F9" w:rsidP="00775A51">
      <w:pPr>
        <w:spacing w:after="0" w:line="240" w:lineRule="auto"/>
        <w:rPr>
          <w:rFonts w:ascii="Times New Roman" w:hAnsi="Times New Roman"/>
          <w:b/>
          <w:sz w:val="18"/>
          <w:szCs w:val="18"/>
        </w:rPr>
      </w:pPr>
    </w:p>
    <w:p w:rsidR="00C555F9" w:rsidRPr="00775A51" w:rsidRDefault="00C555F9" w:rsidP="00775A51">
      <w:pPr>
        <w:spacing w:after="0" w:line="240" w:lineRule="auto"/>
        <w:ind w:left="360"/>
        <w:rPr>
          <w:rFonts w:ascii="Times New Roman" w:hAnsi="Times New Roman"/>
          <w:b/>
          <w:sz w:val="18"/>
          <w:szCs w:val="18"/>
        </w:rPr>
      </w:pPr>
      <w:r w:rsidRPr="00775A51">
        <w:rPr>
          <w:rFonts w:ascii="Times New Roman" w:hAnsi="Times New Roman"/>
          <w:b/>
          <w:sz w:val="18"/>
          <w:szCs w:val="18"/>
        </w:rPr>
        <w:t>3. Повышение уровня жизни населения</w:t>
      </w:r>
    </w:p>
    <w:p w:rsidR="00C555F9" w:rsidRPr="00775A51" w:rsidRDefault="00C555F9" w:rsidP="00775A51">
      <w:pPr>
        <w:tabs>
          <w:tab w:val="left" w:pos="3060"/>
          <w:tab w:val="left" w:pos="3240"/>
          <w:tab w:val="left" w:pos="3420"/>
        </w:tabs>
        <w:spacing w:after="0" w:line="240" w:lineRule="auto"/>
        <w:rPr>
          <w:rFonts w:ascii="Times New Roman" w:hAnsi="Times New Roman"/>
          <w:b/>
          <w:bCs/>
          <w:sz w:val="18"/>
          <w:szCs w:val="18"/>
        </w:rPr>
      </w:pPr>
      <w:r w:rsidRPr="00775A51">
        <w:rPr>
          <w:rFonts w:ascii="Times New Roman" w:hAnsi="Times New Roman"/>
          <w:b/>
          <w:bCs/>
          <w:sz w:val="18"/>
          <w:szCs w:val="18"/>
        </w:rPr>
        <w:t>Задачи:</w:t>
      </w:r>
    </w:p>
    <w:p w:rsidR="00C555F9" w:rsidRPr="00775A51" w:rsidRDefault="00C555F9" w:rsidP="00775A51">
      <w:pPr>
        <w:numPr>
          <w:ilvl w:val="0"/>
          <w:numId w:val="11"/>
        </w:num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 xml:space="preserve">Улучшение уровня жизни населения на основе экономического роста, обеспечения  экономической стабильности </w:t>
      </w:r>
    </w:p>
    <w:p w:rsidR="00C555F9" w:rsidRPr="00775A51" w:rsidRDefault="00C555F9" w:rsidP="00775A51">
      <w:pPr>
        <w:numPr>
          <w:ilvl w:val="0"/>
          <w:numId w:val="11"/>
        </w:num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Рост денежных доходов населения</w:t>
      </w:r>
    </w:p>
    <w:p w:rsidR="00C555F9" w:rsidRPr="00775A51" w:rsidRDefault="00C555F9" w:rsidP="00775A51">
      <w:pPr>
        <w:tabs>
          <w:tab w:val="left" w:pos="3060"/>
          <w:tab w:val="left" w:pos="3240"/>
          <w:tab w:val="left" w:pos="3420"/>
        </w:tabs>
        <w:spacing w:after="0" w:line="240" w:lineRule="auto"/>
        <w:jc w:val="both"/>
        <w:rPr>
          <w:rFonts w:ascii="Times New Roman" w:hAnsi="Times New Roman"/>
          <w:b/>
          <w:bCs/>
          <w:sz w:val="18"/>
          <w:szCs w:val="18"/>
        </w:rPr>
      </w:pPr>
      <w:r w:rsidRPr="00775A51">
        <w:rPr>
          <w:rFonts w:ascii="Times New Roman" w:hAnsi="Times New Roman"/>
          <w:b/>
          <w:bCs/>
          <w:sz w:val="18"/>
          <w:szCs w:val="18"/>
        </w:rPr>
        <w:t>Целевые показатели:</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5986"/>
        <w:gridCol w:w="1352"/>
        <w:gridCol w:w="1134"/>
        <w:gridCol w:w="1295"/>
        <w:gridCol w:w="1116"/>
        <w:gridCol w:w="3620"/>
      </w:tblGrid>
      <w:tr w:rsidR="00C555F9" w:rsidRPr="009B2C7E" w:rsidTr="00775A51">
        <w:trPr>
          <w:trHeight w:val="828"/>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 xml:space="preserve">№ </w:t>
            </w:r>
            <w:proofErr w:type="gramStart"/>
            <w:r w:rsidRPr="00775A51">
              <w:rPr>
                <w:rFonts w:ascii="Times New Roman" w:hAnsi="Times New Roman"/>
                <w:sz w:val="18"/>
                <w:szCs w:val="18"/>
                <w:lang w:eastAsia="en-US"/>
              </w:rPr>
              <w:t>п</w:t>
            </w:r>
            <w:proofErr w:type="gramEnd"/>
            <w:r w:rsidRPr="00775A51">
              <w:rPr>
                <w:rFonts w:ascii="Times New Roman" w:hAnsi="Times New Roman"/>
                <w:sz w:val="18"/>
                <w:szCs w:val="18"/>
                <w:lang w:eastAsia="en-US"/>
              </w:rPr>
              <w:t>/п</w:t>
            </w:r>
          </w:p>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p>
        </w:tc>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Наименование показателя</w:t>
            </w:r>
          </w:p>
        </w:tc>
        <w:tc>
          <w:tcPr>
            <w:tcW w:w="1352"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Единица измерения</w:t>
            </w:r>
          </w:p>
        </w:tc>
        <w:tc>
          <w:tcPr>
            <w:tcW w:w="1134" w:type="dxa"/>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2019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факт</w:t>
            </w:r>
          </w:p>
        </w:tc>
        <w:tc>
          <w:tcPr>
            <w:tcW w:w="1295" w:type="dxa"/>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2020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оценка</w:t>
            </w:r>
          </w:p>
        </w:tc>
        <w:tc>
          <w:tcPr>
            <w:tcW w:w="1116" w:type="dxa"/>
          </w:tcPr>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2021 г.</w:t>
            </w:r>
          </w:p>
          <w:p w:rsidR="00C555F9" w:rsidRPr="00775A51" w:rsidRDefault="00C555F9" w:rsidP="00775A51">
            <w:pPr>
              <w:spacing w:after="0"/>
              <w:jc w:val="center"/>
              <w:rPr>
                <w:rFonts w:ascii="Times New Roman" w:hAnsi="Times New Roman"/>
                <w:sz w:val="18"/>
                <w:szCs w:val="18"/>
                <w:lang w:eastAsia="en-US"/>
              </w:rPr>
            </w:pPr>
            <w:r w:rsidRPr="00775A51">
              <w:rPr>
                <w:rFonts w:ascii="Times New Roman" w:hAnsi="Times New Roman"/>
                <w:sz w:val="18"/>
                <w:szCs w:val="18"/>
                <w:lang w:eastAsia="en-US"/>
              </w:rPr>
              <w:t>план</w:t>
            </w:r>
          </w:p>
        </w:tc>
        <w:tc>
          <w:tcPr>
            <w:tcW w:w="3620"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Ответственный исполнитель</w:t>
            </w:r>
          </w:p>
        </w:tc>
      </w:tr>
      <w:tr w:rsidR="00C555F9" w:rsidRPr="009B2C7E" w:rsidTr="00775A51">
        <w:trPr>
          <w:trHeight w:val="487"/>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w:t>
            </w:r>
          </w:p>
        </w:tc>
        <w:tc>
          <w:tcPr>
            <w:tcW w:w="0" w:type="auto"/>
          </w:tcPr>
          <w:p w:rsidR="00C555F9" w:rsidRPr="00775A51" w:rsidRDefault="00C555F9" w:rsidP="00775A51">
            <w:pPr>
              <w:tabs>
                <w:tab w:val="left" w:pos="3060"/>
                <w:tab w:val="left" w:pos="3240"/>
                <w:tab w:val="left" w:pos="3420"/>
              </w:tabs>
              <w:spacing w:after="0"/>
              <w:jc w:val="both"/>
              <w:rPr>
                <w:rFonts w:ascii="Times New Roman" w:hAnsi="Times New Roman"/>
                <w:sz w:val="18"/>
                <w:szCs w:val="18"/>
                <w:lang w:eastAsia="en-US"/>
              </w:rPr>
            </w:pPr>
            <w:r w:rsidRPr="00775A51">
              <w:rPr>
                <w:rFonts w:ascii="Times New Roman" w:hAnsi="Times New Roman"/>
                <w:sz w:val="18"/>
                <w:szCs w:val="18"/>
                <w:lang w:eastAsia="en-US"/>
              </w:rPr>
              <w:t>Темп роста средней заработной платы по отношению к предыдущему году</w:t>
            </w:r>
          </w:p>
        </w:tc>
        <w:tc>
          <w:tcPr>
            <w:tcW w:w="1352" w:type="dxa"/>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w:t>
            </w:r>
          </w:p>
        </w:tc>
        <w:tc>
          <w:tcPr>
            <w:tcW w:w="1134"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105,10</w:t>
            </w:r>
          </w:p>
        </w:tc>
        <w:tc>
          <w:tcPr>
            <w:tcW w:w="1295"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106,00</w:t>
            </w:r>
          </w:p>
        </w:tc>
        <w:tc>
          <w:tcPr>
            <w:tcW w:w="1116"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106,00</w:t>
            </w:r>
          </w:p>
        </w:tc>
        <w:tc>
          <w:tcPr>
            <w:tcW w:w="3620"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color w:val="000000"/>
                <w:sz w:val="18"/>
                <w:szCs w:val="18"/>
                <w:lang w:eastAsia="en-US"/>
              </w:rPr>
              <w:t>Работодатели района (по согласованию)</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2.</w:t>
            </w:r>
          </w:p>
        </w:tc>
        <w:tc>
          <w:tcPr>
            <w:tcW w:w="0" w:type="auto"/>
          </w:tcPr>
          <w:p w:rsidR="00C555F9" w:rsidRPr="00775A51" w:rsidRDefault="00C555F9" w:rsidP="00775A51">
            <w:pPr>
              <w:tabs>
                <w:tab w:val="left" w:pos="3060"/>
                <w:tab w:val="left" w:pos="3240"/>
                <w:tab w:val="left" w:pos="3420"/>
              </w:tabs>
              <w:spacing w:after="0"/>
              <w:jc w:val="both"/>
              <w:rPr>
                <w:rFonts w:ascii="Times New Roman" w:hAnsi="Times New Roman"/>
                <w:sz w:val="18"/>
                <w:szCs w:val="18"/>
                <w:lang w:eastAsia="en-US"/>
              </w:rPr>
            </w:pPr>
            <w:r w:rsidRPr="00775A51">
              <w:rPr>
                <w:rFonts w:ascii="Times New Roman" w:hAnsi="Times New Roman"/>
                <w:sz w:val="18"/>
                <w:szCs w:val="18"/>
                <w:lang w:eastAsia="en-US"/>
              </w:rPr>
              <w:t>Размер средней заработной платы</w:t>
            </w:r>
          </w:p>
        </w:tc>
        <w:tc>
          <w:tcPr>
            <w:tcW w:w="1352" w:type="dxa"/>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руб.</w:t>
            </w:r>
          </w:p>
        </w:tc>
        <w:tc>
          <w:tcPr>
            <w:tcW w:w="1134"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24661,8</w:t>
            </w:r>
          </w:p>
        </w:tc>
        <w:tc>
          <w:tcPr>
            <w:tcW w:w="1295"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26634,74</w:t>
            </w:r>
          </w:p>
        </w:tc>
        <w:tc>
          <w:tcPr>
            <w:tcW w:w="1116"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28765,52</w:t>
            </w:r>
          </w:p>
        </w:tc>
        <w:tc>
          <w:tcPr>
            <w:tcW w:w="3620" w:type="dxa"/>
          </w:tcPr>
          <w:p w:rsidR="00C555F9" w:rsidRPr="00775A51" w:rsidRDefault="00C555F9" w:rsidP="00775A51">
            <w:pPr>
              <w:tabs>
                <w:tab w:val="left" w:pos="3060"/>
                <w:tab w:val="left" w:pos="3240"/>
                <w:tab w:val="left" w:pos="3420"/>
              </w:tabs>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Администрация Притобольного района, Работодатели района (по согласованию)</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w:t>
            </w:r>
          </w:p>
        </w:tc>
        <w:tc>
          <w:tcPr>
            <w:tcW w:w="0" w:type="auto"/>
          </w:tcPr>
          <w:p w:rsidR="00C555F9" w:rsidRPr="00775A51" w:rsidRDefault="00C555F9" w:rsidP="00775A51">
            <w:pPr>
              <w:tabs>
                <w:tab w:val="left" w:pos="3060"/>
                <w:tab w:val="left" w:pos="3240"/>
                <w:tab w:val="left" w:pos="3420"/>
              </w:tabs>
              <w:spacing w:after="0"/>
              <w:jc w:val="both"/>
              <w:rPr>
                <w:rFonts w:ascii="Times New Roman" w:hAnsi="Times New Roman"/>
                <w:sz w:val="18"/>
                <w:szCs w:val="18"/>
                <w:lang w:eastAsia="en-US"/>
              </w:rPr>
            </w:pPr>
            <w:r w:rsidRPr="00775A51">
              <w:rPr>
                <w:rFonts w:ascii="Times New Roman" w:hAnsi="Times New Roman"/>
                <w:sz w:val="18"/>
                <w:szCs w:val="18"/>
                <w:lang w:eastAsia="en-US"/>
              </w:rPr>
              <w:t>Продолжительность жизни населения</w:t>
            </w:r>
          </w:p>
        </w:tc>
        <w:tc>
          <w:tcPr>
            <w:tcW w:w="1352" w:type="dxa"/>
            <w:vAlign w:val="center"/>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лет</w:t>
            </w:r>
          </w:p>
        </w:tc>
        <w:tc>
          <w:tcPr>
            <w:tcW w:w="1134"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70,8</w:t>
            </w:r>
          </w:p>
        </w:tc>
        <w:tc>
          <w:tcPr>
            <w:tcW w:w="1295"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70,0</w:t>
            </w:r>
          </w:p>
        </w:tc>
        <w:tc>
          <w:tcPr>
            <w:tcW w:w="1116"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70,2</w:t>
            </w:r>
          </w:p>
        </w:tc>
        <w:tc>
          <w:tcPr>
            <w:tcW w:w="3620"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ГБУ «Глядянская центральная районная больница» (по согласованию)</w:t>
            </w:r>
          </w:p>
        </w:tc>
      </w:tr>
    </w:tbl>
    <w:p w:rsidR="00C555F9" w:rsidRPr="00775A51" w:rsidRDefault="00C555F9" w:rsidP="00775A51">
      <w:pPr>
        <w:tabs>
          <w:tab w:val="left" w:pos="3060"/>
          <w:tab w:val="left" w:pos="3240"/>
          <w:tab w:val="left" w:pos="3420"/>
        </w:tabs>
        <w:spacing w:after="0" w:line="240" w:lineRule="auto"/>
        <w:rPr>
          <w:rFonts w:ascii="Times New Roman" w:hAnsi="Times New Roman"/>
          <w:b/>
          <w:bCs/>
          <w:sz w:val="18"/>
          <w:szCs w:val="18"/>
        </w:rPr>
      </w:pPr>
    </w:p>
    <w:p w:rsidR="00C555F9" w:rsidRPr="00775A51" w:rsidRDefault="00C555F9" w:rsidP="00775A51">
      <w:pPr>
        <w:tabs>
          <w:tab w:val="left" w:pos="3060"/>
          <w:tab w:val="left" w:pos="3240"/>
          <w:tab w:val="left" w:pos="3420"/>
        </w:tabs>
        <w:spacing w:after="0" w:line="240" w:lineRule="auto"/>
        <w:jc w:val="center"/>
        <w:rPr>
          <w:rFonts w:ascii="Times New Roman" w:hAnsi="Times New Roman"/>
          <w:b/>
          <w:bCs/>
          <w:sz w:val="18"/>
          <w:szCs w:val="18"/>
        </w:rPr>
      </w:pPr>
      <w:r w:rsidRPr="00775A51">
        <w:rPr>
          <w:rFonts w:ascii="Times New Roman" w:hAnsi="Times New Roman"/>
          <w:b/>
          <w:bCs/>
          <w:sz w:val="18"/>
          <w:szCs w:val="18"/>
        </w:rPr>
        <w:t>Мероприятия по реализации стратегических направлений и достижению целевых показателей:</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7809"/>
        <w:gridCol w:w="1294"/>
        <w:gridCol w:w="3343"/>
        <w:gridCol w:w="2912"/>
      </w:tblGrid>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 xml:space="preserve">№ </w:t>
            </w:r>
            <w:proofErr w:type="gramStart"/>
            <w:r w:rsidRPr="00775A51">
              <w:rPr>
                <w:rFonts w:ascii="Times New Roman" w:hAnsi="Times New Roman"/>
                <w:sz w:val="18"/>
                <w:szCs w:val="18"/>
                <w:lang w:eastAsia="en-US"/>
              </w:rPr>
              <w:lastRenderedPageBreak/>
              <w:t>п</w:t>
            </w:r>
            <w:proofErr w:type="gramEnd"/>
            <w:r w:rsidRPr="00775A51">
              <w:rPr>
                <w:rFonts w:ascii="Times New Roman" w:hAnsi="Times New Roman"/>
                <w:sz w:val="18"/>
                <w:szCs w:val="18"/>
                <w:lang w:eastAsia="en-US"/>
              </w:rPr>
              <w:t>/п</w:t>
            </w:r>
          </w:p>
        </w:tc>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lastRenderedPageBreak/>
              <w:t>Наименование мероприятия</w:t>
            </w:r>
          </w:p>
        </w:tc>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 xml:space="preserve">Срок </w:t>
            </w:r>
            <w:r w:rsidRPr="00775A51">
              <w:rPr>
                <w:rFonts w:ascii="Times New Roman" w:hAnsi="Times New Roman"/>
                <w:sz w:val="18"/>
                <w:szCs w:val="18"/>
                <w:lang w:eastAsia="en-US"/>
              </w:rPr>
              <w:lastRenderedPageBreak/>
              <w:t>реализации</w:t>
            </w:r>
          </w:p>
        </w:tc>
        <w:tc>
          <w:tcPr>
            <w:tcW w:w="3343"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lastRenderedPageBreak/>
              <w:t xml:space="preserve">Реализация в рамках государственных, </w:t>
            </w:r>
            <w:r w:rsidRPr="00775A51">
              <w:rPr>
                <w:rFonts w:ascii="Times New Roman" w:hAnsi="Times New Roman"/>
                <w:sz w:val="18"/>
                <w:szCs w:val="18"/>
                <w:lang w:eastAsia="en-US"/>
              </w:rPr>
              <w:lastRenderedPageBreak/>
              <w:t>ведомственных, муниципальных программ</w:t>
            </w:r>
          </w:p>
        </w:tc>
        <w:tc>
          <w:tcPr>
            <w:tcW w:w="2912" w:type="dxa"/>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proofErr w:type="gramStart"/>
            <w:r w:rsidRPr="00775A51">
              <w:rPr>
                <w:rFonts w:ascii="Times New Roman" w:hAnsi="Times New Roman"/>
                <w:sz w:val="18"/>
                <w:szCs w:val="18"/>
                <w:lang w:eastAsia="en-US"/>
              </w:rPr>
              <w:lastRenderedPageBreak/>
              <w:t>Ответственный</w:t>
            </w:r>
            <w:proofErr w:type="gramEnd"/>
            <w:r w:rsidRPr="00775A51">
              <w:rPr>
                <w:rFonts w:ascii="Times New Roman" w:hAnsi="Times New Roman"/>
                <w:sz w:val="18"/>
                <w:szCs w:val="18"/>
                <w:lang w:eastAsia="en-US"/>
              </w:rPr>
              <w:t xml:space="preserve"> за выполнение </w:t>
            </w:r>
            <w:r w:rsidRPr="00775A51">
              <w:rPr>
                <w:rFonts w:ascii="Times New Roman" w:hAnsi="Times New Roman"/>
                <w:sz w:val="18"/>
                <w:szCs w:val="18"/>
                <w:lang w:eastAsia="en-US"/>
              </w:rPr>
              <w:lastRenderedPageBreak/>
              <w:t>мероприятия</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lastRenderedPageBreak/>
              <w:t>1.</w:t>
            </w:r>
          </w:p>
        </w:tc>
        <w:tc>
          <w:tcPr>
            <w:tcW w:w="0" w:type="auto"/>
          </w:tcPr>
          <w:p w:rsidR="00C555F9" w:rsidRPr="00775A51" w:rsidRDefault="00C555F9" w:rsidP="00775A51">
            <w:pPr>
              <w:spacing w:after="0"/>
              <w:jc w:val="both"/>
              <w:rPr>
                <w:rFonts w:ascii="Times New Roman" w:hAnsi="Times New Roman"/>
                <w:color w:val="000000"/>
                <w:sz w:val="18"/>
                <w:szCs w:val="18"/>
                <w:lang w:eastAsia="en-US"/>
              </w:rPr>
            </w:pPr>
            <w:r w:rsidRPr="00775A51">
              <w:rPr>
                <w:rFonts w:ascii="Times New Roman" w:hAnsi="Times New Roman"/>
                <w:color w:val="000000"/>
                <w:sz w:val="18"/>
                <w:szCs w:val="18"/>
                <w:lang w:eastAsia="en-US"/>
              </w:rPr>
              <w:t xml:space="preserve">Реализация </w:t>
            </w:r>
            <w:proofErr w:type="gramStart"/>
            <w:r w:rsidRPr="00775A51">
              <w:rPr>
                <w:rFonts w:ascii="Times New Roman" w:hAnsi="Times New Roman"/>
                <w:color w:val="000000"/>
                <w:sz w:val="18"/>
                <w:szCs w:val="18"/>
                <w:lang w:eastAsia="en-US"/>
              </w:rPr>
              <w:t>Концепции улучшения уровня жизни населения Курганской области</w:t>
            </w:r>
            <w:proofErr w:type="gramEnd"/>
          </w:p>
        </w:tc>
        <w:tc>
          <w:tcPr>
            <w:tcW w:w="0" w:type="auto"/>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2019-2021 годы</w:t>
            </w:r>
          </w:p>
        </w:tc>
        <w:tc>
          <w:tcPr>
            <w:tcW w:w="3343" w:type="dxa"/>
          </w:tcPr>
          <w:p w:rsidR="00C555F9" w:rsidRPr="00775A51" w:rsidRDefault="00C555F9" w:rsidP="00775A51">
            <w:pPr>
              <w:tabs>
                <w:tab w:val="left" w:pos="3060"/>
                <w:tab w:val="left" w:pos="3240"/>
                <w:tab w:val="left" w:pos="3420"/>
              </w:tabs>
              <w:spacing w:after="0"/>
              <w:jc w:val="center"/>
              <w:rPr>
                <w:rFonts w:ascii="Times New Roman" w:hAnsi="Times New Roman"/>
                <w:b/>
                <w:bCs/>
                <w:sz w:val="18"/>
                <w:szCs w:val="18"/>
                <w:lang w:eastAsia="en-US"/>
              </w:rPr>
            </w:pPr>
          </w:p>
        </w:tc>
        <w:tc>
          <w:tcPr>
            <w:tcW w:w="2912" w:type="dxa"/>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Администрация Притобольного района</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2.</w:t>
            </w:r>
          </w:p>
        </w:tc>
        <w:tc>
          <w:tcPr>
            <w:tcW w:w="0" w:type="auto"/>
          </w:tcPr>
          <w:p w:rsidR="00C555F9" w:rsidRPr="00775A51" w:rsidRDefault="00C555F9" w:rsidP="00775A51">
            <w:pPr>
              <w:spacing w:after="0"/>
              <w:jc w:val="both"/>
              <w:rPr>
                <w:rFonts w:ascii="Times New Roman" w:hAnsi="Times New Roman"/>
                <w:color w:val="000000"/>
                <w:sz w:val="18"/>
                <w:szCs w:val="18"/>
                <w:lang w:eastAsia="en-US"/>
              </w:rPr>
            </w:pPr>
            <w:r w:rsidRPr="00775A51">
              <w:rPr>
                <w:rFonts w:ascii="Times New Roman" w:hAnsi="Times New Roman"/>
                <w:color w:val="000000"/>
                <w:sz w:val="18"/>
                <w:szCs w:val="18"/>
                <w:lang w:eastAsia="en-US"/>
              </w:rPr>
              <w:t>Доведение  минимальной заработной платы  до величины прожиточного минимума в организациях внебюджетного сектора экономики</w:t>
            </w:r>
          </w:p>
        </w:tc>
        <w:tc>
          <w:tcPr>
            <w:tcW w:w="0" w:type="auto"/>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2019-2021 годы</w:t>
            </w:r>
          </w:p>
        </w:tc>
        <w:tc>
          <w:tcPr>
            <w:tcW w:w="3343" w:type="dxa"/>
          </w:tcPr>
          <w:p w:rsidR="00C555F9" w:rsidRPr="00775A51" w:rsidRDefault="00C555F9" w:rsidP="00775A51">
            <w:pPr>
              <w:tabs>
                <w:tab w:val="left" w:pos="3060"/>
                <w:tab w:val="left" w:pos="3240"/>
                <w:tab w:val="left" w:pos="3420"/>
              </w:tabs>
              <w:spacing w:after="0"/>
              <w:jc w:val="center"/>
              <w:rPr>
                <w:rFonts w:ascii="Times New Roman" w:hAnsi="Times New Roman"/>
                <w:b/>
                <w:bCs/>
                <w:sz w:val="18"/>
                <w:szCs w:val="18"/>
                <w:lang w:eastAsia="en-US"/>
              </w:rPr>
            </w:pPr>
          </w:p>
        </w:tc>
        <w:tc>
          <w:tcPr>
            <w:tcW w:w="2912" w:type="dxa"/>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Работодатели района (по согласованию)</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3.</w:t>
            </w:r>
          </w:p>
        </w:tc>
        <w:tc>
          <w:tcPr>
            <w:tcW w:w="0" w:type="auto"/>
          </w:tcPr>
          <w:p w:rsidR="00C555F9" w:rsidRPr="00775A51" w:rsidRDefault="00C555F9" w:rsidP="00775A51">
            <w:pPr>
              <w:spacing w:after="0"/>
              <w:jc w:val="both"/>
              <w:rPr>
                <w:rFonts w:ascii="Times New Roman" w:hAnsi="Times New Roman"/>
                <w:color w:val="000000"/>
                <w:sz w:val="18"/>
                <w:szCs w:val="18"/>
                <w:lang w:eastAsia="en-US"/>
              </w:rPr>
            </w:pPr>
            <w:r w:rsidRPr="00775A51">
              <w:rPr>
                <w:rFonts w:ascii="Times New Roman" w:hAnsi="Times New Roman"/>
                <w:color w:val="000000"/>
                <w:sz w:val="18"/>
                <w:szCs w:val="18"/>
                <w:lang w:eastAsia="en-US"/>
              </w:rPr>
              <w:t>Постоянный мониторинг задолженности по заработной плате в организациях внебюджетного сектора экономики района, а также выполнение условий территориально-отраслевых соглашений</w:t>
            </w:r>
          </w:p>
        </w:tc>
        <w:tc>
          <w:tcPr>
            <w:tcW w:w="0" w:type="auto"/>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2019-2021 годы</w:t>
            </w:r>
          </w:p>
        </w:tc>
        <w:tc>
          <w:tcPr>
            <w:tcW w:w="3343" w:type="dxa"/>
          </w:tcPr>
          <w:p w:rsidR="00C555F9" w:rsidRPr="00775A51" w:rsidRDefault="00C555F9" w:rsidP="00775A51">
            <w:pPr>
              <w:tabs>
                <w:tab w:val="left" w:pos="3060"/>
                <w:tab w:val="left" w:pos="3240"/>
                <w:tab w:val="left" w:pos="3420"/>
              </w:tabs>
              <w:spacing w:after="0"/>
              <w:jc w:val="center"/>
              <w:rPr>
                <w:rFonts w:ascii="Times New Roman" w:hAnsi="Times New Roman"/>
                <w:b/>
                <w:bCs/>
                <w:sz w:val="18"/>
                <w:szCs w:val="18"/>
                <w:lang w:eastAsia="en-US"/>
              </w:rPr>
            </w:pPr>
          </w:p>
        </w:tc>
        <w:tc>
          <w:tcPr>
            <w:tcW w:w="2912" w:type="dxa"/>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Администрация Притобольного района</w:t>
            </w:r>
          </w:p>
        </w:tc>
      </w:tr>
      <w:tr w:rsidR="00C555F9" w:rsidRPr="009B2C7E" w:rsidTr="00775A51">
        <w:trPr>
          <w:jc w:val="center"/>
        </w:trPr>
        <w:tc>
          <w:tcPr>
            <w:tcW w:w="0" w:type="auto"/>
          </w:tcPr>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sz w:val="18"/>
                <w:szCs w:val="18"/>
                <w:lang w:eastAsia="en-US"/>
              </w:rPr>
              <w:t>4.</w:t>
            </w:r>
          </w:p>
        </w:tc>
        <w:tc>
          <w:tcPr>
            <w:tcW w:w="0" w:type="auto"/>
          </w:tcPr>
          <w:p w:rsidR="00C555F9" w:rsidRPr="00775A51" w:rsidRDefault="00C555F9" w:rsidP="00775A51">
            <w:pPr>
              <w:spacing w:after="0"/>
              <w:jc w:val="both"/>
              <w:rPr>
                <w:rFonts w:ascii="Times New Roman" w:hAnsi="Times New Roman"/>
                <w:color w:val="000000"/>
                <w:sz w:val="18"/>
                <w:szCs w:val="18"/>
                <w:lang w:eastAsia="en-US"/>
              </w:rPr>
            </w:pPr>
            <w:r w:rsidRPr="00775A51">
              <w:rPr>
                <w:rFonts w:ascii="Times New Roman" w:hAnsi="Times New Roman"/>
                <w:color w:val="000000"/>
                <w:sz w:val="18"/>
                <w:szCs w:val="18"/>
                <w:lang w:eastAsia="en-US"/>
              </w:rPr>
              <w:t>Обеспечение гарантий социальной защиты населения</w:t>
            </w:r>
          </w:p>
        </w:tc>
        <w:tc>
          <w:tcPr>
            <w:tcW w:w="0" w:type="auto"/>
          </w:tcPr>
          <w:p w:rsidR="00C555F9" w:rsidRPr="00775A51" w:rsidRDefault="00C555F9" w:rsidP="00775A51">
            <w:pPr>
              <w:spacing w:after="0"/>
              <w:jc w:val="center"/>
              <w:rPr>
                <w:rFonts w:ascii="Times New Roman" w:hAnsi="Times New Roman"/>
                <w:color w:val="000000"/>
                <w:sz w:val="18"/>
                <w:szCs w:val="18"/>
                <w:lang w:eastAsia="en-US"/>
              </w:rPr>
            </w:pPr>
            <w:r w:rsidRPr="00775A51">
              <w:rPr>
                <w:rFonts w:ascii="Times New Roman" w:hAnsi="Times New Roman"/>
                <w:color w:val="000000"/>
                <w:sz w:val="18"/>
                <w:szCs w:val="18"/>
                <w:lang w:eastAsia="en-US"/>
              </w:rPr>
              <w:t>2019-2021 годы</w:t>
            </w:r>
          </w:p>
        </w:tc>
        <w:tc>
          <w:tcPr>
            <w:tcW w:w="3343" w:type="dxa"/>
          </w:tcPr>
          <w:p w:rsidR="00C555F9" w:rsidRPr="00775A51" w:rsidRDefault="00C555F9" w:rsidP="00775A51">
            <w:pPr>
              <w:tabs>
                <w:tab w:val="left" w:pos="3060"/>
                <w:tab w:val="left" w:pos="3240"/>
                <w:tab w:val="left" w:pos="3420"/>
              </w:tabs>
              <w:spacing w:after="0"/>
              <w:jc w:val="center"/>
              <w:rPr>
                <w:rFonts w:ascii="Times New Roman" w:hAnsi="Times New Roman"/>
                <w:b/>
                <w:bCs/>
                <w:sz w:val="18"/>
                <w:szCs w:val="18"/>
                <w:lang w:eastAsia="en-US"/>
              </w:rPr>
            </w:pPr>
          </w:p>
        </w:tc>
        <w:tc>
          <w:tcPr>
            <w:tcW w:w="2912" w:type="dxa"/>
          </w:tcPr>
          <w:p w:rsidR="00C555F9" w:rsidRPr="00775A51" w:rsidRDefault="00C555F9" w:rsidP="00775A51">
            <w:pPr>
              <w:spacing w:after="0"/>
              <w:jc w:val="center"/>
              <w:rPr>
                <w:rFonts w:ascii="Times New Roman" w:hAnsi="Times New Roman"/>
                <w:bCs/>
                <w:color w:val="000000"/>
                <w:sz w:val="18"/>
                <w:szCs w:val="18"/>
                <w:shd w:val="clear" w:color="auto" w:fill="FFFFFF"/>
                <w:lang w:eastAsia="en-US"/>
              </w:rPr>
            </w:pPr>
            <w:r w:rsidRPr="00775A51">
              <w:rPr>
                <w:rFonts w:ascii="Times New Roman" w:hAnsi="Times New Roman"/>
                <w:bCs/>
                <w:color w:val="000000"/>
                <w:sz w:val="18"/>
                <w:szCs w:val="18"/>
                <w:shd w:val="clear" w:color="auto" w:fill="FFFFFF"/>
                <w:lang w:eastAsia="en-US"/>
              </w:rPr>
              <w:t xml:space="preserve">ГКУ «УСЗН № 8» </w:t>
            </w:r>
          </w:p>
          <w:p w:rsidR="00C555F9" w:rsidRPr="00775A51" w:rsidRDefault="00C555F9" w:rsidP="00775A51">
            <w:pPr>
              <w:tabs>
                <w:tab w:val="left" w:pos="3060"/>
                <w:tab w:val="left" w:pos="3240"/>
                <w:tab w:val="left" w:pos="3420"/>
              </w:tabs>
              <w:spacing w:after="0"/>
              <w:jc w:val="center"/>
              <w:rPr>
                <w:rFonts w:ascii="Times New Roman" w:hAnsi="Times New Roman"/>
                <w:sz w:val="18"/>
                <w:szCs w:val="18"/>
                <w:lang w:eastAsia="en-US"/>
              </w:rPr>
            </w:pPr>
            <w:r w:rsidRPr="00775A51">
              <w:rPr>
                <w:rFonts w:ascii="Times New Roman" w:hAnsi="Times New Roman"/>
                <w:color w:val="000000"/>
                <w:sz w:val="18"/>
                <w:szCs w:val="18"/>
                <w:lang w:eastAsia="en-US"/>
              </w:rPr>
              <w:t xml:space="preserve"> (по согласованию)</w:t>
            </w: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ind w:firstLine="708"/>
        <w:rPr>
          <w:rFonts w:ascii="Times New Roman" w:hAnsi="Times New Roman"/>
          <w:b/>
          <w:sz w:val="18"/>
          <w:szCs w:val="18"/>
        </w:rPr>
      </w:pPr>
      <w:r w:rsidRPr="00775A51">
        <w:rPr>
          <w:rFonts w:ascii="Times New Roman" w:hAnsi="Times New Roman"/>
          <w:b/>
          <w:sz w:val="18"/>
          <w:szCs w:val="18"/>
        </w:rPr>
        <w:t>4. Развитие образования</w:t>
      </w:r>
    </w:p>
    <w:p w:rsidR="00C555F9" w:rsidRPr="00775A51" w:rsidRDefault="00C555F9" w:rsidP="00775A51">
      <w:pPr>
        <w:spacing w:after="0" w:line="240" w:lineRule="auto"/>
        <w:ind w:firstLine="708"/>
        <w:rPr>
          <w:rFonts w:ascii="Times New Roman" w:hAnsi="Times New Roman"/>
          <w:b/>
          <w:sz w:val="18"/>
          <w:szCs w:val="18"/>
        </w:rPr>
      </w:pPr>
      <w:r w:rsidRPr="00775A51">
        <w:rPr>
          <w:rFonts w:ascii="Times New Roman" w:hAnsi="Times New Roman"/>
          <w:b/>
          <w:bCs/>
          <w:sz w:val="18"/>
          <w:szCs w:val="18"/>
        </w:rPr>
        <w:t>Цели:</w:t>
      </w:r>
      <w:r w:rsidRPr="00775A51">
        <w:rPr>
          <w:rFonts w:ascii="Times New Roman" w:hAnsi="Times New Roman"/>
          <w:sz w:val="18"/>
          <w:szCs w:val="18"/>
        </w:rPr>
        <w:t xml:space="preserve"> Создание в системе общего образования Притобольного района равных возможностей для современного качественного образования</w:t>
      </w:r>
    </w:p>
    <w:p w:rsidR="00C555F9" w:rsidRPr="00775A51" w:rsidRDefault="00C555F9" w:rsidP="00775A51">
      <w:pPr>
        <w:tabs>
          <w:tab w:val="left" w:pos="3060"/>
          <w:tab w:val="left" w:pos="3240"/>
          <w:tab w:val="left" w:pos="3420"/>
        </w:tabs>
        <w:spacing w:after="0" w:line="240" w:lineRule="auto"/>
        <w:jc w:val="both"/>
        <w:rPr>
          <w:rFonts w:ascii="Times New Roman" w:hAnsi="Times New Roman"/>
          <w:b/>
          <w:bCs/>
          <w:sz w:val="18"/>
          <w:szCs w:val="18"/>
        </w:rPr>
      </w:pPr>
      <w:r w:rsidRPr="00775A51">
        <w:rPr>
          <w:rFonts w:ascii="Times New Roman" w:hAnsi="Times New Roman"/>
          <w:b/>
          <w:bCs/>
          <w:sz w:val="18"/>
          <w:szCs w:val="18"/>
        </w:rPr>
        <w:t xml:space="preserve">Задачи: </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1. Формирование образовательной сети и финансово-</w:t>
      </w:r>
      <w:proofErr w:type="gramStart"/>
      <w:r w:rsidRPr="00775A51">
        <w:rPr>
          <w:rFonts w:ascii="Times New Roman" w:hAnsi="Times New Roman"/>
          <w:sz w:val="18"/>
          <w:szCs w:val="18"/>
        </w:rPr>
        <w:t>экономических механизмов</w:t>
      </w:r>
      <w:proofErr w:type="gramEnd"/>
      <w:r w:rsidRPr="00775A51">
        <w:rPr>
          <w:rFonts w:ascii="Times New Roman" w:hAnsi="Times New Roman"/>
          <w:sz w:val="18"/>
          <w:szCs w:val="18"/>
        </w:rPr>
        <w:t>, обеспечивающих равный доступ населения Притобольного района к услугам общего образования;</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2. Модернизация содержания,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3.  Формирование востребованной системы  оценки качества общего образования и образовательных результатов;</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4. Развитие системы дополнительного образования, совершенствование воспитательной компоненты в деятельности образовательных организаций, социальная поддержка детей и подростков;</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5.  Обеспечение создания условий, соответствующих требованиям федеральных государственных образовательных стандартов (далее - ФГОС) общего образования</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238"/>
        <w:gridCol w:w="1134"/>
        <w:gridCol w:w="1418"/>
        <w:gridCol w:w="1276"/>
        <w:gridCol w:w="1275"/>
        <w:gridCol w:w="3828"/>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23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27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382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36,6</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55,0</w:t>
            </w:r>
          </w:p>
        </w:tc>
        <w:tc>
          <w:tcPr>
            <w:tcW w:w="12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65,0</w:t>
            </w:r>
          </w:p>
        </w:tc>
        <w:tc>
          <w:tcPr>
            <w:tcW w:w="382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6,98</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12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382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47,5</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75</w:t>
            </w:r>
          </w:p>
        </w:tc>
        <w:tc>
          <w:tcPr>
            <w:tcW w:w="12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76</w:t>
            </w:r>
          </w:p>
        </w:tc>
        <w:tc>
          <w:tcPr>
            <w:tcW w:w="382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Отдел образования Администрации Притобольного района </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выпускников общеобразовательных организаций, получивших среднее общее образование, в общей численности обучающихся 11 классов общеобразовательных организаций</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98,4</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98,4</w:t>
            </w:r>
          </w:p>
        </w:tc>
        <w:tc>
          <w:tcPr>
            <w:tcW w:w="12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98,4</w:t>
            </w:r>
          </w:p>
        </w:tc>
        <w:tc>
          <w:tcPr>
            <w:tcW w:w="382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bl>
    <w:p w:rsidR="00C555F9" w:rsidRPr="00775A51" w:rsidRDefault="00C555F9" w:rsidP="00775A51">
      <w:pPr>
        <w:spacing w:after="0" w:line="240" w:lineRule="auto"/>
        <w:ind w:firstLine="708"/>
        <w:jc w:val="both"/>
        <w:rPr>
          <w:rFonts w:ascii="Times New Roman" w:hAnsi="Times New Roman"/>
          <w:b/>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r w:rsidRPr="009B2C7E">
              <w:rPr>
                <w:rFonts w:ascii="Times New Roman" w:hAnsi="Times New Roman"/>
                <w:sz w:val="18"/>
                <w:szCs w:val="18"/>
                <w:lang w:eastAsia="en-US"/>
              </w:rPr>
              <w:t>Реализация федерального государственного образовательного стандарта дошкольного образования</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tc>
        <w:tc>
          <w:tcPr>
            <w:tcW w:w="3782"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"Развитие образования в Притобольном районе" на 2017-2020 годы</w:t>
            </w: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r w:rsidRPr="009B2C7E">
              <w:rPr>
                <w:rFonts w:ascii="Times New Roman" w:hAnsi="Times New Roman"/>
                <w:kern w:val="2"/>
                <w:sz w:val="18"/>
                <w:szCs w:val="18"/>
                <w:lang w:eastAsia="en-US"/>
              </w:rPr>
              <w:t xml:space="preserve">Повышение квалификации педагогических кадров дошкольных </w:t>
            </w:r>
            <w:r w:rsidRPr="009B2C7E">
              <w:rPr>
                <w:rFonts w:ascii="Times New Roman" w:hAnsi="Times New Roman"/>
                <w:kern w:val="2"/>
                <w:sz w:val="18"/>
                <w:szCs w:val="18"/>
                <w:lang w:eastAsia="en-US"/>
              </w:rPr>
              <w:lastRenderedPageBreak/>
              <w:t>образовательных организаций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Отдел образования </w:t>
            </w:r>
            <w:r w:rsidRPr="009B2C7E">
              <w:rPr>
                <w:rFonts w:ascii="Times New Roman" w:hAnsi="Times New Roman"/>
                <w:sz w:val="18"/>
                <w:szCs w:val="18"/>
                <w:lang w:eastAsia="en-US"/>
              </w:rPr>
              <w:lastRenderedPageBreak/>
              <w:t>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3.</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Текущий ремонт дошкольных образовательных организаций, в том числе создание в 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4.</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kern w:val="2"/>
                <w:sz w:val="18"/>
                <w:szCs w:val="18"/>
                <w:lang w:eastAsia="en-US"/>
              </w:rPr>
              <w:t>Оснащение образовательных учреждений современным учебным и учебно-лабораторным оборудованием</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kern w:val="2"/>
                <w:sz w:val="18"/>
                <w:szCs w:val="18"/>
                <w:lang w:eastAsia="en-US"/>
              </w:rPr>
            </w:pPr>
            <w:r w:rsidRPr="009B2C7E">
              <w:rPr>
                <w:rFonts w:ascii="Times New Roman" w:hAnsi="Times New Roman"/>
                <w:kern w:val="2"/>
                <w:sz w:val="18"/>
                <w:szCs w:val="18"/>
                <w:lang w:eastAsia="en-US"/>
              </w:rPr>
              <w:t xml:space="preserve">Реализация ФГОС для детей с ограниченными возможностями здоровья и детей с умственной отсталостью, </w:t>
            </w:r>
            <w:r w:rsidRPr="009B2C7E">
              <w:rPr>
                <w:rFonts w:ascii="Times New Roman" w:hAnsi="Times New Roman"/>
                <w:sz w:val="18"/>
                <w:szCs w:val="18"/>
                <w:lang w:eastAsia="en-US"/>
              </w:rPr>
              <w:t>в том числе обеспечение учебниками</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6.</w:t>
            </w:r>
          </w:p>
        </w:tc>
        <w:tc>
          <w:tcPr>
            <w:tcW w:w="5380"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Создание условий для расширения доступа участникам образовательного процесса к образовательным и информационным ресурсам информационно-телекоммуникационной сети "Интернет", в том числе установка высокоскоростного Интернета</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7.</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Проведение муниципального этапа Всероссийской олимпиады школьников по общеобразовательным предметам и обеспечение </w:t>
            </w:r>
            <w:proofErr w:type="gramStart"/>
            <w:r w:rsidRPr="009B2C7E">
              <w:rPr>
                <w:rFonts w:ascii="Times New Roman" w:hAnsi="Times New Roman"/>
                <w:sz w:val="18"/>
                <w:szCs w:val="18"/>
                <w:lang w:eastAsia="en-US"/>
              </w:rPr>
              <w:t>участия призеров муниципального этапа Всероссийской олимпиады школьников</w:t>
            </w:r>
            <w:proofErr w:type="gramEnd"/>
            <w:r w:rsidRPr="009B2C7E">
              <w:rPr>
                <w:rFonts w:ascii="Times New Roman" w:hAnsi="Times New Roman"/>
                <w:sz w:val="18"/>
                <w:szCs w:val="18"/>
                <w:lang w:eastAsia="en-US"/>
              </w:rPr>
              <w:t xml:space="preserve"> по общеобразовательным предметам на ее заключительном этапе; осуществление единовременных выплат одаренным детям</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Организация и проведение фестиваля педагогического мастерства, творческих конкурсов с участием педагогических работников; участие в региональных конкурсах </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9.</w:t>
            </w:r>
          </w:p>
        </w:tc>
        <w:tc>
          <w:tcPr>
            <w:tcW w:w="5380" w:type="dxa"/>
          </w:tcPr>
          <w:p w:rsidR="00C555F9" w:rsidRPr="009B2C7E" w:rsidRDefault="00C555F9" w:rsidP="009B2C7E">
            <w:pPr>
              <w:widowControl w:val="0"/>
              <w:autoSpaceDE w:val="0"/>
              <w:autoSpaceDN w:val="0"/>
              <w:adjustRightInd w:val="0"/>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Обеспечение гарантированного и безопасного подвоза обучающихся к месту учебы, в том числе приобретение школьных автобусов</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Организация и обеспечение питания обучающихся общеобразовательных организаций</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Организация дистанционного обучения в общеобразовательных организациях, в том числе приобретение оборудования и программного обеспечения</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12.</w:t>
            </w:r>
          </w:p>
        </w:tc>
        <w:tc>
          <w:tcPr>
            <w:tcW w:w="5380" w:type="dxa"/>
          </w:tcPr>
          <w:p w:rsidR="00C555F9" w:rsidRPr="009B2C7E" w:rsidRDefault="00C555F9" w:rsidP="009B2C7E">
            <w:pPr>
              <w:widowControl w:val="0"/>
              <w:autoSpaceDE w:val="0"/>
              <w:autoSpaceDN w:val="0"/>
              <w:adjustRightInd w:val="0"/>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Организация и проведение государственной итоговой аттестации выпускников 9-х классов и единого государственного экзамена выпускников 11-х классов общеобразовательных организаций</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13.</w:t>
            </w:r>
          </w:p>
        </w:tc>
        <w:tc>
          <w:tcPr>
            <w:tcW w:w="5380" w:type="dxa"/>
          </w:tcPr>
          <w:p w:rsidR="00C555F9" w:rsidRPr="009B2C7E" w:rsidRDefault="00C555F9" w:rsidP="009B2C7E">
            <w:pPr>
              <w:tabs>
                <w:tab w:val="left" w:pos="195"/>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Совершенствование преподавания учебных предметов в общеобразовательных организациях Притобольного района</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r w:rsidR="00C555F9" w:rsidRPr="009B2C7E" w:rsidTr="009B2C7E">
        <w:trPr>
          <w:jc w:val="center"/>
        </w:trPr>
        <w:tc>
          <w:tcPr>
            <w:tcW w:w="534"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14.</w:t>
            </w:r>
          </w:p>
        </w:tc>
        <w:tc>
          <w:tcPr>
            <w:tcW w:w="5380" w:type="dxa"/>
          </w:tcPr>
          <w:p w:rsidR="00C555F9" w:rsidRPr="009B2C7E" w:rsidRDefault="00C555F9" w:rsidP="009B2C7E">
            <w:pPr>
              <w:widowControl w:val="0"/>
              <w:autoSpaceDE w:val="0"/>
              <w:autoSpaceDN w:val="0"/>
              <w:adjustRightInd w:val="0"/>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Участие  в региональных, межрегиональных, российских  соревнованиях, сборах, турнирах, конкурсных мероприятиях, выставках.</w:t>
            </w:r>
            <w:proofErr w:type="gramEnd"/>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образования Администрации Притобольного района</w:t>
            </w:r>
          </w:p>
        </w:tc>
      </w:tr>
    </w:tbl>
    <w:p w:rsidR="00C555F9" w:rsidRPr="00775A51" w:rsidRDefault="00C555F9" w:rsidP="00775A51">
      <w:pPr>
        <w:spacing w:after="0" w:line="240" w:lineRule="auto"/>
        <w:rPr>
          <w:rFonts w:ascii="Times New Roman" w:hAnsi="Times New Roman"/>
          <w:b/>
          <w:sz w:val="18"/>
          <w:szCs w:val="18"/>
        </w:rPr>
      </w:pPr>
    </w:p>
    <w:p w:rsidR="00C555F9" w:rsidRPr="00775A51" w:rsidRDefault="00C555F9" w:rsidP="00775A51">
      <w:pPr>
        <w:spacing w:after="0" w:line="240" w:lineRule="auto"/>
        <w:ind w:left="360"/>
        <w:rPr>
          <w:rFonts w:ascii="Times New Roman" w:hAnsi="Times New Roman"/>
          <w:b/>
          <w:sz w:val="18"/>
          <w:szCs w:val="18"/>
        </w:rPr>
      </w:pPr>
      <w:r w:rsidRPr="00775A51">
        <w:rPr>
          <w:rFonts w:ascii="Times New Roman" w:hAnsi="Times New Roman"/>
          <w:b/>
          <w:sz w:val="18"/>
          <w:szCs w:val="18"/>
        </w:rPr>
        <w:t>5. Развитие культуры</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lang w:eastAsia="en-US"/>
        </w:rPr>
      </w:pPr>
      <w:r w:rsidRPr="00775A51">
        <w:rPr>
          <w:rFonts w:ascii="Times New Roman" w:hAnsi="Times New Roman"/>
          <w:b/>
          <w:i/>
          <w:sz w:val="18"/>
          <w:szCs w:val="18"/>
        </w:rPr>
        <w:t>Задачи:</w:t>
      </w:r>
      <w:r w:rsidRPr="00775A51">
        <w:rPr>
          <w:rFonts w:ascii="Times New Roman" w:hAnsi="Times New Roman"/>
          <w:sz w:val="18"/>
          <w:szCs w:val="18"/>
          <w:lang w:eastAsia="en-US"/>
        </w:rPr>
        <w:t>- ориентирование отрасли на современные запросы населения, и как следствие увеличение спроса на культурные услуги и продукты;</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lang w:eastAsia="en-US"/>
        </w:rPr>
      </w:pPr>
      <w:r w:rsidRPr="00775A51">
        <w:rPr>
          <w:rFonts w:ascii="Times New Roman" w:hAnsi="Times New Roman"/>
          <w:sz w:val="18"/>
          <w:szCs w:val="18"/>
          <w:lang w:eastAsia="en-US"/>
        </w:rPr>
        <w:t>- привлечение, стимулирование и поддержка новых социальных субъектов культурной деятельности и партнерских отношений в сфере культуры;</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lang w:eastAsia="en-US"/>
        </w:rPr>
      </w:pPr>
      <w:r w:rsidRPr="00775A51">
        <w:rPr>
          <w:rFonts w:ascii="Times New Roman" w:hAnsi="Times New Roman"/>
          <w:sz w:val="18"/>
          <w:szCs w:val="18"/>
          <w:lang w:eastAsia="en-US"/>
        </w:rPr>
        <w:lastRenderedPageBreak/>
        <w:t>- обучение и переподготовка руководителей и работников сферы;</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lang w:eastAsia="en-US"/>
        </w:rPr>
      </w:pPr>
      <w:r w:rsidRPr="00775A51">
        <w:rPr>
          <w:rFonts w:ascii="Times New Roman" w:hAnsi="Times New Roman"/>
          <w:sz w:val="18"/>
          <w:szCs w:val="18"/>
          <w:lang w:eastAsia="en-US"/>
        </w:rPr>
        <w:t>- увеличение доли внебюджетных средств за счет увеличения спектра предоставляемых дополнительных услуг;</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lang w:eastAsia="en-US"/>
        </w:rPr>
      </w:pPr>
      <w:r w:rsidRPr="00775A51">
        <w:rPr>
          <w:rFonts w:ascii="Times New Roman" w:hAnsi="Times New Roman"/>
          <w:sz w:val="18"/>
          <w:szCs w:val="18"/>
          <w:lang w:eastAsia="en-US"/>
        </w:rPr>
        <w:t>- привлечение средств федерального, областного  бюджета, общественных благотворительных организаций для осуществления проектной деятельности в сфере культуры, укрепления материально-технической базы учреждений культуры, дополнительного поощрения работников культуры.</w:t>
      </w: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5236"/>
        <w:gridCol w:w="1276"/>
        <w:gridCol w:w="1418"/>
        <w:gridCol w:w="1275"/>
        <w:gridCol w:w="1418"/>
        <w:gridCol w:w="3544"/>
      </w:tblGrid>
      <w:tr w:rsidR="00C555F9" w:rsidRPr="009B2C7E" w:rsidTr="009B2C7E">
        <w:trPr>
          <w:jc w:val="center"/>
        </w:trPr>
        <w:tc>
          <w:tcPr>
            <w:tcW w:w="54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23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27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354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2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Уровень фактической обеспеченности учреждениями культуры от нормативной потребности: клубами и учреждениями клубного типа</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100,00</w:t>
            </w:r>
          </w:p>
        </w:tc>
        <w:tc>
          <w:tcPr>
            <w:tcW w:w="1275"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100,00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100,00</w:t>
            </w:r>
          </w:p>
        </w:tc>
        <w:tc>
          <w:tcPr>
            <w:tcW w:w="354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42"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52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библиотеками</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85,00</w:t>
            </w:r>
          </w:p>
        </w:tc>
        <w:tc>
          <w:tcPr>
            <w:tcW w:w="1275"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85,00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85,00</w:t>
            </w:r>
          </w:p>
        </w:tc>
        <w:tc>
          <w:tcPr>
            <w:tcW w:w="354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4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2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25,00</w:t>
            </w:r>
          </w:p>
        </w:tc>
        <w:tc>
          <w:tcPr>
            <w:tcW w:w="1275"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21,70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20,00</w:t>
            </w:r>
          </w:p>
        </w:tc>
        <w:tc>
          <w:tcPr>
            <w:tcW w:w="3544"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4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2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0,00</w:t>
            </w:r>
          </w:p>
        </w:tc>
        <w:tc>
          <w:tcPr>
            <w:tcW w:w="1275"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0,00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0,00</w:t>
            </w:r>
          </w:p>
        </w:tc>
        <w:tc>
          <w:tcPr>
            <w:tcW w:w="3544"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544"/>
        <w:gridCol w:w="3196"/>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54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3196"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Комплектование библиотечного фонда различными носителями информации, новой литературой: художественной, учебной, справочной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3544" w:type="dxa"/>
            <w:vMerge w:val="restart"/>
          </w:tcPr>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"Культура Притобольного района (2019-2021 годы)"</w:t>
            </w: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 xml:space="preserve"> Отдел культуры,</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МКУК</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ритобольная ЦБ»</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Участие и проведение культурно-массовых мероприятий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Принять участие в международных, всероссийских, региональных и областных фестивалях, конкурсах  и выставках.</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380" w:type="dxa"/>
          </w:tcPr>
          <w:p w:rsidR="00C555F9" w:rsidRPr="009B2C7E" w:rsidRDefault="00C555F9" w:rsidP="009B2C7E">
            <w:pPr>
              <w:widowControl w:val="0"/>
              <w:spacing w:after="0" w:line="20" w:lineRule="atLeast"/>
              <w:ind w:left="103" w:right="56"/>
              <w:jc w:val="both"/>
              <w:rPr>
                <w:rFonts w:ascii="Times New Roman" w:hAnsi="Times New Roman"/>
                <w:sz w:val="18"/>
                <w:szCs w:val="18"/>
                <w:lang w:eastAsia="en-US"/>
              </w:rPr>
            </w:pPr>
            <w:r w:rsidRPr="009B2C7E">
              <w:rPr>
                <w:rFonts w:ascii="Times New Roman" w:hAnsi="Times New Roman"/>
                <w:sz w:val="18"/>
                <w:szCs w:val="18"/>
                <w:lang w:eastAsia="en-US"/>
              </w:rPr>
              <w:t>Проведение районных и участиев межрегиональных</w:t>
            </w:r>
            <w:proofErr w:type="gramStart"/>
            <w:r w:rsidRPr="009B2C7E">
              <w:rPr>
                <w:rFonts w:ascii="Times New Roman" w:hAnsi="Times New Roman"/>
                <w:sz w:val="18"/>
                <w:szCs w:val="18"/>
                <w:lang w:eastAsia="en-US"/>
              </w:rPr>
              <w:t>,р</w:t>
            </w:r>
            <w:proofErr w:type="gramEnd"/>
            <w:r w:rsidRPr="009B2C7E">
              <w:rPr>
                <w:rFonts w:ascii="Times New Roman" w:hAnsi="Times New Roman"/>
                <w:sz w:val="18"/>
                <w:szCs w:val="18"/>
                <w:lang w:eastAsia="en-US"/>
              </w:rPr>
              <w:t>егиональных (областных) фестивалях, конкурсахи выставках по традиционнойнародной культуре,любительскому художественномутворчеству</w:t>
            </w:r>
          </w:p>
        </w:tc>
        <w:tc>
          <w:tcPr>
            <w:tcW w:w="2132"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380" w:type="dxa"/>
          </w:tcPr>
          <w:p w:rsidR="00C555F9" w:rsidRPr="009B2C7E" w:rsidRDefault="00C555F9" w:rsidP="009B2C7E">
            <w:pPr>
              <w:widowControl w:val="0"/>
              <w:spacing w:after="0" w:line="20" w:lineRule="atLeast"/>
              <w:ind w:left="103" w:right="56"/>
              <w:jc w:val="both"/>
              <w:rPr>
                <w:rFonts w:ascii="Times New Roman" w:hAnsi="Times New Roman"/>
                <w:sz w:val="18"/>
                <w:szCs w:val="18"/>
                <w:lang w:eastAsia="en-US"/>
              </w:rPr>
            </w:pPr>
            <w:r w:rsidRPr="009B2C7E">
              <w:rPr>
                <w:rFonts w:ascii="Times New Roman" w:hAnsi="Times New Roman"/>
                <w:sz w:val="18"/>
                <w:szCs w:val="18"/>
                <w:lang w:eastAsia="en-US"/>
              </w:rPr>
              <w:t>Проведение и участие в мероприятияхпо воспитанию патриотизма</w:t>
            </w:r>
            <w:proofErr w:type="gramStart"/>
            <w:r w:rsidRPr="009B2C7E">
              <w:rPr>
                <w:rFonts w:ascii="Times New Roman" w:hAnsi="Times New Roman"/>
                <w:sz w:val="18"/>
                <w:szCs w:val="18"/>
                <w:lang w:eastAsia="en-US"/>
              </w:rPr>
              <w:t>,о</w:t>
            </w:r>
            <w:proofErr w:type="gramEnd"/>
            <w:r w:rsidRPr="009B2C7E">
              <w:rPr>
                <w:rFonts w:ascii="Times New Roman" w:hAnsi="Times New Roman"/>
                <w:sz w:val="18"/>
                <w:szCs w:val="18"/>
                <w:lang w:eastAsia="en-US"/>
              </w:rPr>
              <w:t>риентации общества на нравственные идеалыи ценности национальнойкультуры</w:t>
            </w:r>
          </w:p>
        </w:tc>
        <w:tc>
          <w:tcPr>
            <w:tcW w:w="2132"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6.</w:t>
            </w:r>
          </w:p>
        </w:tc>
        <w:tc>
          <w:tcPr>
            <w:tcW w:w="5380" w:type="dxa"/>
          </w:tcPr>
          <w:p w:rsidR="00C555F9" w:rsidRPr="009B2C7E" w:rsidRDefault="00C555F9" w:rsidP="009B2C7E">
            <w:pPr>
              <w:widowControl w:val="0"/>
              <w:spacing w:after="0" w:line="20" w:lineRule="atLeast"/>
              <w:ind w:left="103" w:right="130"/>
              <w:jc w:val="both"/>
              <w:rPr>
                <w:rFonts w:ascii="Times New Roman" w:hAnsi="Times New Roman"/>
                <w:sz w:val="18"/>
                <w:szCs w:val="18"/>
                <w:lang w:eastAsia="en-US"/>
              </w:rPr>
            </w:pPr>
            <w:r w:rsidRPr="009B2C7E">
              <w:rPr>
                <w:rFonts w:ascii="Times New Roman" w:hAnsi="Times New Roman"/>
                <w:sz w:val="18"/>
                <w:szCs w:val="18"/>
                <w:lang w:eastAsia="en-US"/>
              </w:rPr>
              <w:t>Проведение мероприятий поразвитию художественного творчества людейс ограниченными возможностямиздоровья и детей, находящихся втрудной жизненнойситуации</w:t>
            </w:r>
          </w:p>
        </w:tc>
        <w:tc>
          <w:tcPr>
            <w:tcW w:w="2132"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7.</w:t>
            </w:r>
          </w:p>
        </w:tc>
        <w:tc>
          <w:tcPr>
            <w:tcW w:w="5380" w:type="dxa"/>
          </w:tcPr>
          <w:p w:rsidR="00C555F9" w:rsidRPr="009B2C7E" w:rsidRDefault="00C555F9" w:rsidP="009B2C7E">
            <w:pPr>
              <w:widowControl w:val="0"/>
              <w:spacing w:after="0" w:line="20" w:lineRule="atLeast"/>
              <w:ind w:left="103" w:right="130"/>
              <w:jc w:val="both"/>
              <w:rPr>
                <w:rFonts w:ascii="Times New Roman" w:hAnsi="Times New Roman"/>
                <w:sz w:val="18"/>
                <w:szCs w:val="18"/>
                <w:lang w:eastAsia="en-US"/>
              </w:rPr>
            </w:pPr>
            <w:r w:rsidRPr="009B2C7E">
              <w:rPr>
                <w:rFonts w:ascii="Times New Roman" w:hAnsi="Times New Roman"/>
                <w:sz w:val="18"/>
                <w:szCs w:val="18"/>
                <w:lang w:eastAsia="en-US"/>
              </w:rPr>
              <w:t>Вовлечение семей в культурно-досуговую деятельность и самодеятельное творчество</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8.</w:t>
            </w:r>
          </w:p>
        </w:tc>
        <w:tc>
          <w:tcPr>
            <w:tcW w:w="5380" w:type="dxa"/>
          </w:tcPr>
          <w:p w:rsidR="00C555F9" w:rsidRPr="009B2C7E" w:rsidRDefault="00C555F9" w:rsidP="009B2C7E">
            <w:pPr>
              <w:widowControl w:val="0"/>
              <w:spacing w:after="0" w:line="20" w:lineRule="atLeast"/>
              <w:ind w:left="103" w:right="130"/>
              <w:jc w:val="both"/>
              <w:rPr>
                <w:rFonts w:ascii="Times New Roman" w:hAnsi="Times New Roman"/>
                <w:sz w:val="18"/>
                <w:szCs w:val="18"/>
                <w:lang w:eastAsia="en-US"/>
              </w:rPr>
            </w:pPr>
            <w:r w:rsidRPr="009B2C7E">
              <w:rPr>
                <w:rFonts w:ascii="Times New Roman" w:hAnsi="Times New Roman"/>
                <w:sz w:val="18"/>
                <w:szCs w:val="18"/>
                <w:lang w:eastAsia="en-US"/>
              </w:rPr>
              <w:t>Проведение мероприятий по сохранению и развитию всех видов народного искусства и творчества, поддержка и популяризация народных художественных промыслов и ремесел</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9.</w:t>
            </w:r>
          </w:p>
        </w:tc>
        <w:tc>
          <w:tcPr>
            <w:tcW w:w="5380" w:type="dxa"/>
          </w:tcPr>
          <w:p w:rsidR="00C555F9" w:rsidRPr="009B2C7E" w:rsidRDefault="00C555F9" w:rsidP="009B2C7E">
            <w:pPr>
              <w:widowControl w:val="0"/>
              <w:spacing w:after="0" w:line="20" w:lineRule="atLeast"/>
              <w:ind w:left="103" w:right="130"/>
              <w:jc w:val="both"/>
              <w:rPr>
                <w:rFonts w:ascii="Times New Roman" w:hAnsi="Times New Roman"/>
                <w:sz w:val="18"/>
                <w:szCs w:val="18"/>
                <w:lang w:eastAsia="en-US"/>
              </w:rPr>
            </w:pPr>
            <w:r w:rsidRPr="009B2C7E">
              <w:rPr>
                <w:rFonts w:ascii="Times New Roman" w:hAnsi="Times New Roman"/>
                <w:sz w:val="18"/>
                <w:szCs w:val="18"/>
                <w:lang w:eastAsia="en-US"/>
              </w:rPr>
              <w:t xml:space="preserve">Организация </w:t>
            </w:r>
            <w:proofErr w:type="gramStart"/>
            <w:r w:rsidRPr="009B2C7E">
              <w:rPr>
                <w:rFonts w:ascii="Times New Roman" w:hAnsi="Times New Roman"/>
                <w:sz w:val="18"/>
                <w:szCs w:val="18"/>
                <w:lang w:eastAsia="en-US"/>
              </w:rPr>
              <w:t>лицензионного</w:t>
            </w:r>
            <w:proofErr w:type="gramEnd"/>
            <w:r w:rsidRPr="009B2C7E">
              <w:rPr>
                <w:rFonts w:ascii="Times New Roman" w:hAnsi="Times New Roman"/>
                <w:sz w:val="18"/>
                <w:szCs w:val="18"/>
                <w:lang w:eastAsia="en-US"/>
              </w:rPr>
              <w:t xml:space="preserve"> кинопоказа в культурно-досуговых учреждениях</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w:t>
            </w:r>
          </w:p>
        </w:tc>
        <w:tc>
          <w:tcPr>
            <w:tcW w:w="5380" w:type="dxa"/>
          </w:tcPr>
          <w:p w:rsidR="00C555F9" w:rsidRPr="009B2C7E" w:rsidRDefault="00C555F9" w:rsidP="009B2C7E">
            <w:pPr>
              <w:widowControl w:val="0"/>
              <w:spacing w:after="0" w:line="20" w:lineRule="atLeast"/>
              <w:ind w:left="103" w:right="104"/>
              <w:jc w:val="both"/>
              <w:rPr>
                <w:rFonts w:ascii="Times New Roman" w:hAnsi="Times New Roman"/>
                <w:sz w:val="18"/>
                <w:szCs w:val="18"/>
                <w:lang w:eastAsia="en-US"/>
              </w:rPr>
            </w:pPr>
            <w:r w:rsidRPr="009B2C7E">
              <w:rPr>
                <w:rFonts w:ascii="Times New Roman" w:hAnsi="Times New Roman"/>
                <w:sz w:val="18"/>
                <w:szCs w:val="18"/>
                <w:lang w:eastAsia="en-US"/>
              </w:rPr>
              <w:t>Проведение библиотекамиобщественно значимых мероприятий: акций</w:t>
            </w:r>
            <w:proofErr w:type="gramStart"/>
            <w:r w:rsidRPr="009B2C7E">
              <w:rPr>
                <w:rFonts w:ascii="Times New Roman" w:hAnsi="Times New Roman"/>
                <w:sz w:val="18"/>
                <w:szCs w:val="18"/>
                <w:lang w:eastAsia="en-US"/>
              </w:rPr>
              <w:t>,к</w:t>
            </w:r>
            <w:proofErr w:type="gramEnd"/>
            <w:r w:rsidRPr="009B2C7E">
              <w:rPr>
                <w:rFonts w:ascii="Times New Roman" w:hAnsi="Times New Roman"/>
                <w:sz w:val="18"/>
                <w:szCs w:val="18"/>
                <w:lang w:eastAsia="en-US"/>
              </w:rPr>
              <w:t xml:space="preserve">онкурсов, фестивалей, выставок идругих </w:t>
            </w:r>
            <w:r w:rsidRPr="009B2C7E">
              <w:rPr>
                <w:rFonts w:ascii="Times New Roman" w:hAnsi="Times New Roman"/>
                <w:sz w:val="18"/>
                <w:szCs w:val="18"/>
                <w:lang w:eastAsia="en-US"/>
              </w:rPr>
              <w:lastRenderedPageBreak/>
              <w:t>мероприятий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11.</w:t>
            </w:r>
          </w:p>
        </w:tc>
        <w:tc>
          <w:tcPr>
            <w:tcW w:w="5380" w:type="dxa"/>
          </w:tcPr>
          <w:p w:rsidR="00C555F9" w:rsidRPr="009B2C7E" w:rsidRDefault="00C555F9" w:rsidP="009B2C7E">
            <w:pPr>
              <w:widowControl w:val="0"/>
              <w:spacing w:after="0" w:line="20" w:lineRule="atLeast"/>
              <w:ind w:left="103" w:right="56"/>
              <w:jc w:val="both"/>
              <w:rPr>
                <w:rFonts w:ascii="Times New Roman" w:hAnsi="Times New Roman"/>
                <w:sz w:val="18"/>
                <w:szCs w:val="18"/>
                <w:lang w:eastAsia="en-US"/>
              </w:rPr>
            </w:pPr>
            <w:r w:rsidRPr="009B2C7E">
              <w:rPr>
                <w:rFonts w:ascii="Times New Roman" w:hAnsi="Times New Roman"/>
                <w:sz w:val="18"/>
                <w:szCs w:val="18"/>
                <w:lang w:eastAsia="en-US"/>
              </w:rPr>
              <w:t>Поддержка проведения в библиотеках программ и акцийпо развитию детскогочтения</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12.</w:t>
            </w:r>
          </w:p>
        </w:tc>
        <w:tc>
          <w:tcPr>
            <w:tcW w:w="5380" w:type="dxa"/>
          </w:tcPr>
          <w:p w:rsidR="00C555F9" w:rsidRPr="009B2C7E" w:rsidRDefault="00C555F9" w:rsidP="009B2C7E">
            <w:pPr>
              <w:widowControl w:val="0"/>
              <w:spacing w:after="0" w:line="20" w:lineRule="atLeast"/>
              <w:ind w:left="103" w:right="199"/>
              <w:jc w:val="both"/>
              <w:rPr>
                <w:rFonts w:ascii="Times New Roman" w:hAnsi="Times New Roman"/>
                <w:b/>
                <w:bCs/>
                <w:sz w:val="18"/>
                <w:szCs w:val="18"/>
                <w:lang w:eastAsia="en-US"/>
              </w:rPr>
            </w:pPr>
            <w:r w:rsidRPr="009B2C7E">
              <w:rPr>
                <w:rFonts w:ascii="Times New Roman" w:hAnsi="Times New Roman"/>
                <w:sz w:val="18"/>
                <w:szCs w:val="18"/>
                <w:lang w:eastAsia="en-US"/>
              </w:rPr>
              <w:t xml:space="preserve">Организация образовательного процесса в учреждении дополнительного образования в сфере культуры </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13.</w:t>
            </w:r>
          </w:p>
        </w:tc>
        <w:tc>
          <w:tcPr>
            <w:tcW w:w="5380" w:type="dxa"/>
          </w:tcPr>
          <w:p w:rsidR="00C555F9" w:rsidRPr="009B2C7E" w:rsidRDefault="00C555F9" w:rsidP="009B2C7E">
            <w:pPr>
              <w:spacing w:after="0" w:line="240" w:lineRule="auto"/>
              <w:rPr>
                <w:rFonts w:ascii="Times New Roman" w:hAnsi="Times New Roman"/>
                <w:b/>
                <w:bCs/>
                <w:sz w:val="18"/>
                <w:szCs w:val="18"/>
                <w:lang w:eastAsia="en-US"/>
              </w:rPr>
            </w:pPr>
            <w:r w:rsidRPr="009B2C7E">
              <w:rPr>
                <w:rFonts w:ascii="Times New Roman" w:hAnsi="Times New Roman"/>
                <w:sz w:val="18"/>
                <w:szCs w:val="18"/>
                <w:lang w:eastAsia="en-US"/>
              </w:rPr>
              <w:t>Проведение детских районных конкурсов, фестивалейи выставок, участие лауреатов районныхмероприятий вмеждународных, всероссийских</w:t>
            </w:r>
            <w:proofErr w:type="gramStart"/>
            <w:r w:rsidRPr="009B2C7E">
              <w:rPr>
                <w:rFonts w:ascii="Times New Roman" w:hAnsi="Times New Roman"/>
                <w:sz w:val="18"/>
                <w:szCs w:val="18"/>
                <w:lang w:eastAsia="en-US"/>
              </w:rPr>
              <w:t>,м</w:t>
            </w:r>
            <w:proofErr w:type="gramEnd"/>
            <w:r w:rsidRPr="009B2C7E">
              <w:rPr>
                <w:rFonts w:ascii="Times New Roman" w:hAnsi="Times New Roman"/>
                <w:sz w:val="18"/>
                <w:szCs w:val="18"/>
                <w:lang w:eastAsia="en-US"/>
              </w:rPr>
              <w:t>ежрегиональных конкурсах, выставках,фестивалях</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14.</w:t>
            </w:r>
          </w:p>
        </w:tc>
        <w:tc>
          <w:tcPr>
            <w:tcW w:w="5380" w:type="dxa"/>
          </w:tcPr>
          <w:p w:rsidR="00C555F9" w:rsidRPr="009B2C7E" w:rsidRDefault="00C555F9" w:rsidP="009B2C7E">
            <w:pPr>
              <w:spacing w:after="0" w:line="240" w:lineRule="auto"/>
              <w:rPr>
                <w:rFonts w:ascii="Times New Roman" w:hAnsi="Times New Roman"/>
                <w:b/>
                <w:bCs/>
                <w:sz w:val="18"/>
                <w:szCs w:val="18"/>
                <w:lang w:eastAsia="en-US"/>
              </w:rPr>
            </w:pPr>
            <w:r w:rsidRPr="009B2C7E">
              <w:rPr>
                <w:rFonts w:ascii="Times New Roman" w:hAnsi="Times New Roman"/>
                <w:sz w:val="18"/>
                <w:szCs w:val="18"/>
                <w:lang w:eastAsia="en-US"/>
              </w:rPr>
              <w:t>Приобретение для учрежденийкультуры свето-и звукотехнического, сценическогои аудиовизуальногооборудования, музыкальных инструментов</w:t>
            </w:r>
            <w:proofErr w:type="gramStart"/>
            <w:r w:rsidRPr="009B2C7E">
              <w:rPr>
                <w:rFonts w:ascii="Times New Roman" w:hAnsi="Times New Roman"/>
                <w:sz w:val="18"/>
                <w:szCs w:val="18"/>
                <w:lang w:eastAsia="en-US"/>
              </w:rPr>
              <w:t>,с</w:t>
            </w:r>
            <w:proofErr w:type="gramEnd"/>
            <w:r w:rsidRPr="009B2C7E">
              <w:rPr>
                <w:rFonts w:ascii="Times New Roman" w:hAnsi="Times New Roman"/>
                <w:sz w:val="18"/>
                <w:szCs w:val="18"/>
                <w:lang w:eastAsia="en-US"/>
              </w:rPr>
              <w:t>ценических костюмов, реквизита,</w:t>
            </w:r>
            <w:r w:rsidRPr="009B2C7E">
              <w:rPr>
                <w:rFonts w:ascii="Times New Roman" w:hAnsi="Times New Roman"/>
                <w:spacing w:val="-12"/>
                <w:sz w:val="18"/>
                <w:szCs w:val="18"/>
                <w:lang w:eastAsia="en-US"/>
              </w:rPr>
              <w:t xml:space="preserve"> одежды сцены, мебели, компьютерной и цифровой техники</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15.</w:t>
            </w:r>
          </w:p>
        </w:tc>
        <w:tc>
          <w:tcPr>
            <w:tcW w:w="5380" w:type="dxa"/>
          </w:tcPr>
          <w:p w:rsidR="00C555F9" w:rsidRPr="009B2C7E" w:rsidRDefault="00C555F9" w:rsidP="009B2C7E">
            <w:pPr>
              <w:spacing w:after="0" w:line="240" w:lineRule="auto"/>
              <w:rPr>
                <w:rFonts w:ascii="Times New Roman" w:hAnsi="Times New Roman"/>
                <w:b/>
                <w:bCs/>
                <w:sz w:val="18"/>
                <w:szCs w:val="18"/>
                <w:lang w:eastAsia="en-US"/>
              </w:rPr>
            </w:pPr>
            <w:r w:rsidRPr="009B2C7E">
              <w:rPr>
                <w:rFonts w:ascii="Times New Roman" w:hAnsi="Times New Roman"/>
                <w:sz w:val="18"/>
                <w:szCs w:val="18"/>
                <w:lang w:eastAsia="en-US"/>
              </w:rPr>
              <w:t>Организация проведения</w:t>
            </w:r>
            <w:r w:rsidRPr="009B2C7E">
              <w:rPr>
                <w:rFonts w:ascii="Times New Roman" w:hAnsi="Times New Roman"/>
                <w:spacing w:val="-15"/>
                <w:sz w:val="18"/>
                <w:szCs w:val="18"/>
                <w:lang w:eastAsia="en-US"/>
              </w:rPr>
              <w:t xml:space="preserve"> текущего и </w:t>
            </w:r>
            <w:r w:rsidRPr="009B2C7E">
              <w:rPr>
                <w:rFonts w:ascii="Times New Roman" w:hAnsi="Times New Roman"/>
                <w:sz w:val="18"/>
                <w:szCs w:val="18"/>
                <w:lang w:eastAsia="en-US"/>
              </w:rPr>
              <w:t>капитального ремонта муниципальных учреждений культуры</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16.</w:t>
            </w:r>
          </w:p>
        </w:tc>
        <w:tc>
          <w:tcPr>
            <w:tcW w:w="5380" w:type="dxa"/>
          </w:tcPr>
          <w:p w:rsidR="00C555F9" w:rsidRPr="009B2C7E" w:rsidRDefault="00C555F9" w:rsidP="009B2C7E">
            <w:pPr>
              <w:spacing w:after="0" w:line="240" w:lineRule="auto"/>
              <w:rPr>
                <w:rFonts w:ascii="Times New Roman" w:hAnsi="Times New Roman"/>
                <w:b/>
                <w:bCs/>
                <w:sz w:val="18"/>
                <w:szCs w:val="18"/>
                <w:lang w:eastAsia="en-US"/>
              </w:rPr>
            </w:pPr>
            <w:r w:rsidRPr="009B2C7E">
              <w:rPr>
                <w:rFonts w:ascii="Times New Roman" w:hAnsi="Times New Roman"/>
                <w:sz w:val="18"/>
                <w:szCs w:val="18"/>
                <w:lang w:eastAsia="en-US"/>
              </w:rPr>
              <w:t xml:space="preserve">Достижение целевых </w:t>
            </w:r>
            <w:proofErr w:type="gramStart"/>
            <w:r w:rsidRPr="009B2C7E">
              <w:rPr>
                <w:rFonts w:ascii="Times New Roman" w:hAnsi="Times New Roman"/>
                <w:sz w:val="18"/>
                <w:szCs w:val="18"/>
                <w:lang w:eastAsia="en-US"/>
              </w:rPr>
              <w:t>показателей оплаты труда работников муниципальных учреждений культуры</w:t>
            </w:r>
            <w:proofErr w:type="gramEnd"/>
            <w:r w:rsidRPr="009B2C7E">
              <w:rPr>
                <w:rFonts w:ascii="Times New Roman" w:hAnsi="Times New Roman"/>
                <w:sz w:val="18"/>
                <w:szCs w:val="18"/>
                <w:lang w:eastAsia="en-US"/>
              </w:rPr>
              <w:t xml:space="preserve"> и дополнительного образования в соответствии с Указом Президента Российской Федерации «О мероприятиях по реализации государственной социальной политики»</w:t>
            </w:r>
          </w:p>
        </w:tc>
        <w:tc>
          <w:tcPr>
            <w:tcW w:w="2132"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3544" w:type="dxa"/>
          </w:tcPr>
          <w:p w:rsidR="00C555F9" w:rsidRPr="009B2C7E" w:rsidRDefault="00C555F9" w:rsidP="009B2C7E">
            <w:pPr>
              <w:spacing w:after="0" w:line="240" w:lineRule="auto"/>
              <w:rPr>
                <w:rFonts w:ascii="Times New Roman" w:hAnsi="Times New Roman"/>
                <w:b/>
                <w:bCs/>
                <w:sz w:val="18"/>
                <w:szCs w:val="18"/>
                <w:lang w:eastAsia="en-US"/>
              </w:rPr>
            </w:pPr>
            <w:r w:rsidRPr="009B2C7E">
              <w:rPr>
                <w:rFonts w:ascii="Times New Roman" w:hAnsi="Times New Roman"/>
                <w:sz w:val="18"/>
                <w:szCs w:val="18"/>
                <w:lang w:eastAsia="en-US"/>
              </w:rPr>
              <w:t>План мероприятий («дорожной карты») Курганской области, «Изменения в отрасли культуры Курганской области, направленные на повышение эффективности её деятельности»</w:t>
            </w:r>
          </w:p>
        </w:tc>
        <w:tc>
          <w:tcPr>
            <w:tcW w:w="319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Отдел культуры Администрации Притобольного района</w:t>
            </w:r>
          </w:p>
        </w:tc>
      </w:tr>
    </w:tbl>
    <w:p w:rsidR="00C555F9" w:rsidRPr="00775A51" w:rsidRDefault="00C555F9" w:rsidP="00775A51">
      <w:pPr>
        <w:spacing w:after="0" w:line="240" w:lineRule="auto"/>
        <w:ind w:firstLine="708"/>
        <w:rPr>
          <w:rFonts w:ascii="Times New Roman" w:hAnsi="Times New Roman"/>
          <w:sz w:val="18"/>
          <w:szCs w:val="18"/>
        </w:rPr>
      </w:pPr>
    </w:p>
    <w:p w:rsidR="00C555F9" w:rsidRPr="00775A51" w:rsidRDefault="00C555F9" w:rsidP="00775A51">
      <w:pPr>
        <w:spacing w:after="0" w:line="240" w:lineRule="auto"/>
        <w:ind w:left="720"/>
        <w:contextualSpacing/>
        <w:rPr>
          <w:rFonts w:ascii="Times New Roman" w:hAnsi="Times New Roman"/>
          <w:b/>
          <w:sz w:val="18"/>
          <w:szCs w:val="18"/>
        </w:rPr>
      </w:pPr>
      <w:r w:rsidRPr="00775A51">
        <w:rPr>
          <w:rFonts w:ascii="Times New Roman" w:hAnsi="Times New Roman"/>
          <w:b/>
          <w:sz w:val="18"/>
          <w:szCs w:val="18"/>
        </w:rPr>
        <w:t>6. Развитие физической культуры и спорта</w:t>
      </w:r>
    </w:p>
    <w:p w:rsidR="00C555F9" w:rsidRPr="00775A51" w:rsidRDefault="00C555F9" w:rsidP="00775A51">
      <w:pPr>
        <w:spacing w:after="0"/>
        <w:jc w:val="both"/>
        <w:rPr>
          <w:rFonts w:ascii="Times New Roman" w:hAnsi="Times New Roman"/>
          <w:sz w:val="18"/>
          <w:szCs w:val="18"/>
          <w:lang w:eastAsia="en-US"/>
        </w:rPr>
      </w:pPr>
      <w:r w:rsidRPr="00775A51">
        <w:rPr>
          <w:rFonts w:ascii="Times New Roman" w:hAnsi="Times New Roman"/>
          <w:b/>
          <w:i/>
          <w:sz w:val="18"/>
          <w:szCs w:val="18"/>
        </w:rPr>
        <w:t>Задачи:</w:t>
      </w:r>
      <w:r w:rsidRPr="00775A51">
        <w:rPr>
          <w:rFonts w:ascii="Times New Roman" w:hAnsi="Times New Roman"/>
          <w:sz w:val="18"/>
          <w:szCs w:val="18"/>
          <w:lang w:eastAsia="en-US"/>
        </w:rPr>
        <w:t xml:space="preserve"> - создание необходимых условий для оздоровления, физического и духовно-нравственного развития личностей в процессе занятий физической культурой и спортом;</w:t>
      </w:r>
    </w:p>
    <w:p w:rsidR="00C555F9" w:rsidRPr="00775A51" w:rsidRDefault="00C555F9" w:rsidP="00775A51">
      <w:pPr>
        <w:spacing w:after="0" w:line="240" w:lineRule="auto"/>
        <w:ind w:firstLine="708"/>
        <w:rPr>
          <w:rFonts w:ascii="Times New Roman" w:hAnsi="Times New Roman"/>
          <w:sz w:val="18"/>
          <w:szCs w:val="18"/>
          <w:lang w:eastAsia="en-US"/>
        </w:rPr>
      </w:pPr>
      <w:r w:rsidRPr="00775A51">
        <w:rPr>
          <w:rFonts w:ascii="Times New Roman" w:hAnsi="Times New Roman"/>
          <w:sz w:val="18"/>
          <w:szCs w:val="18"/>
          <w:lang w:eastAsia="en-US"/>
        </w:rPr>
        <w:t>- формирование у населения, особенно у детей и подростков, устойчивого интереса и потребности в регулярных занятиях физической культурой и спорта;</w:t>
      </w:r>
    </w:p>
    <w:p w:rsidR="00C555F9" w:rsidRPr="00775A51" w:rsidRDefault="00C555F9" w:rsidP="00775A51">
      <w:pPr>
        <w:spacing w:after="0" w:line="240" w:lineRule="auto"/>
        <w:ind w:firstLine="708"/>
        <w:rPr>
          <w:rFonts w:ascii="Times New Roman" w:hAnsi="Times New Roman"/>
          <w:sz w:val="18"/>
          <w:szCs w:val="18"/>
          <w:lang w:eastAsia="en-US"/>
        </w:rPr>
      </w:pPr>
      <w:r w:rsidRPr="00775A51">
        <w:rPr>
          <w:rFonts w:ascii="Times New Roman" w:hAnsi="Times New Roman"/>
          <w:sz w:val="18"/>
          <w:szCs w:val="18"/>
          <w:lang w:eastAsia="en-US"/>
        </w:rPr>
        <w:t>- реконструкция спортивных сооружений, предназначенных для обеспечения учебно-тренировочного процесса и выступлений сборных команд Притобольного района, а также увеличения числа проведенных спортивно-массовых мероприятий.</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097"/>
        <w:gridCol w:w="1134"/>
        <w:gridCol w:w="1417"/>
        <w:gridCol w:w="1559"/>
        <w:gridCol w:w="1560"/>
        <w:gridCol w:w="3543"/>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09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56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354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09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населения, систематически занимающегося физической культурой и спортом</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7"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31,00</w:t>
            </w:r>
          </w:p>
        </w:tc>
        <w:tc>
          <w:tcPr>
            <w:tcW w:w="1559"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35,00</w:t>
            </w:r>
          </w:p>
        </w:tc>
        <w:tc>
          <w:tcPr>
            <w:tcW w:w="1560"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40,00</w:t>
            </w:r>
          </w:p>
        </w:tc>
        <w:tc>
          <w:tcPr>
            <w:tcW w:w="35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09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Доля </w:t>
            </w:r>
            <w:proofErr w:type="gramStart"/>
            <w:r w:rsidRPr="009B2C7E">
              <w:rPr>
                <w:rFonts w:ascii="Times New Roman" w:hAnsi="Times New Roman"/>
                <w:sz w:val="18"/>
                <w:szCs w:val="18"/>
                <w:lang w:eastAsia="en-US"/>
              </w:rPr>
              <w:t>обучающихся</w:t>
            </w:r>
            <w:proofErr w:type="gramEnd"/>
            <w:r w:rsidRPr="009B2C7E">
              <w:rPr>
                <w:rFonts w:ascii="Times New Roman" w:hAnsi="Times New Roman"/>
                <w:sz w:val="18"/>
                <w:szCs w:val="18"/>
                <w:lang w:eastAsia="en-US"/>
              </w:rPr>
              <w:t>, систематически занимающихся физической культурой и спортом, в общей численности обучающихся</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7"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87,10</w:t>
            </w:r>
          </w:p>
        </w:tc>
        <w:tc>
          <w:tcPr>
            <w:tcW w:w="1559"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98,00</w:t>
            </w:r>
          </w:p>
        </w:tc>
        <w:tc>
          <w:tcPr>
            <w:tcW w:w="1560"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99,00</w:t>
            </w:r>
          </w:p>
        </w:tc>
        <w:tc>
          <w:tcPr>
            <w:tcW w:w="354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Участие и проведение спортивно-массовых мероприятий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3782"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"Развитие физической культуры и спорта в Притобольном районе" на 2020-2022 годы</w:t>
            </w:r>
          </w:p>
        </w:tc>
        <w:tc>
          <w:tcPr>
            <w:tcW w:w="2958" w:type="dxa"/>
            <w:vMerge w:val="restart"/>
          </w:tcPr>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Популяризация здорового образа жизни, физкультуры и спорта среди населения, возрождение массового физкультурного движения «Готов к труду и обороне»</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Размещение информации о спорте (предстоящих и проводимых соревнованиях, а также  о результатах достигнутых спортсменами района на соревнованиях разного уровня) на сайте Администрации Притобольного района и в районной газете «Притоболье».</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6</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Принять участие в региональных социальных и инфраструктурных проектах.</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7</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Проведение мониторинга о доступности местной физкультурно-спортивной инфраструктуры</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8</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Организация межведомственного взаимодействия по вопросам организации физкультурно-оздоровительной и спортивно-массовой работы с населением района</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гг.</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bl>
    <w:p w:rsidR="00C555F9" w:rsidRPr="00775A51" w:rsidRDefault="00C555F9" w:rsidP="00775A51">
      <w:pPr>
        <w:spacing w:after="0" w:line="240" w:lineRule="auto"/>
        <w:rPr>
          <w:rFonts w:ascii="Times New Roman" w:hAnsi="Times New Roman"/>
          <w:b/>
          <w:sz w:val="18"/>
          <w:szCs w:val="18"/>
        </w:rPr>
      </w:pPr>
    </w:p>
    <w:p w:rsidR="00C555F9" w:rsidRPr="00775A51" w:rsidRDefault="00C555F9" w:rsidP="00775A51">
      <w:pPr>
        <w:spacing w:after="0" w:line="240" w:lineRule="auto"/>
        <w:ind w:left="360"/>
        <w:rPr>
          <w:rFonts w:ascii="Times New Roman" w:hAnsi="Times New Roman"/>
          <w:b/>
          <w:sz w:val="18"/>
          <w:szCs w:val="18"/>
        </w:rPr>
      </w:pPr>
      <w:r w:rsidRPr="00775A51">
        <w:rPr>
          <w:rFonts w:ascii="Times New Roman" w:hAnsi="Times New Roman"/>
          <w:b/>
          <w:sz w:val="18"/>
          <w:szCs w:val="18"/>
        </w:rPr>
        <w:t>7. Развитие строительства, жилищно-коммунального хозяйства</w:t>
      </w:r>
    </w:p>
    <w:p w:rsidR="00C555F9" w:rsidRPr="00775A51" w:rsidRDefault="00C555F9" w:rsidP="00775A51">
      <w:pPr>
        <w:spacing w:after="0"/>
        <w:rPr>
          <w:rFonts w:ascii="Times New Roman" w:hAnsi="Times New Roman"/>
          <w:sz w:val="18"/>
          <w:szCs w:val="18"/>
          <w:lang w:eastAsia="en-US"/>
        </w:rPr>
      </w:pPr>
      <w:r w:rsidRPr="00775A51">
        <w:rPr>
          <w:rFonts w:ascii="Times New Roman" w:hAnsi="Times New Roman"/>
          <w:b/>
          <w:i/>
          <w:sz w:val="18"/>
          <w:szCs w:val="18"/>
        </w:rPr>
        <w:t>Задачи:</w:t>
      </w:r>
      <w:r w:rsidRPr="00775A51">
        <w:rPr>
          <w:rFonts w:ascii="Times New Roman" w:hAnsi="Times New Roman"/>
          <w:sz w:val="18"/>
          <w:szCs w:val="18"/>
          <w:lang w:eastAsia="en-US"/>
        </w:rPr>
        <w:t xml:space="preserve"> - увеличение строительства жилья;</w:t>
      </w:r>
    </w:p>
    <w:p w:rsidR="00C555F9" w:rsidRPr="00775A51" w:rsidRDefault="00C555F9" w:rsidP="00775A51">
      <w:pPr>
        <w:spacing w:after="0"/>
        <w:rPr>
          <w:rFonts w:ascii="Times New Roman" w:hAnsi="Times New Roman"/>
          <w:sz w:val="18"/>
          <w:szCs w:val="18"/>
          <w:lang w:eastAsia="en-US"/>
        </w:rPr>
      </w:pPr>
      <w:r w:rsidRPr="00775A51">
        <w:rPr>
          <w:rFonts w:ascii="Times New Roman" w:hAnsi="Times New Roman"/>
          <w:sz w:val="18"/>
          <w:szCs w:val="18"/>
          <w:lang w:eastAsia="en-US"/>
        </w:rPr>
        <w:tab/>
        <w:t>- развитие ипотечного жилищного кредитования в Притобольном районе;</w:t>
      </w:r>
    </w:p>
    <w:p w:rsidR="00C555F9" w:rsidRPr="00775A51" w:rsidRDefault="00C555F9" w:rsidP="00775A51">
      <w:pPr>
        <w:keepNext/>
        <w:tabs>
          <w:tab w:val="left" w:pos="1080"/>
        </w:tabs>
        <w:suppressAutoHyphens/>
        <w:spacing w:after="0" w:line="240" w:lineRule="auto"/>
        <w:jc w:val="both"/>
        <w:rPr>
          <w:rFonts w:ascii="Times New Roman" w:hAnsi="Times New Roman"/>
          <w:sz w:val="18"/>
          <w:szCs w:val="18"/>
        </w:rPr>
      </w:pPr>
      <w:r w:rsidRPr="00775A51">
        <w:rPr>
          <w:rFonts w:ascii="Times New Roman" w:hAnsi="Times New Roman"/>
          <w:sz w:val="18"/>
          <w:szCs w:val="18"/>
        </w:rPr>
        <w:t xml:space="preserve">            - создание комфортных и безопасных условий проживания населения;</w:t>
      </w:r>
    </w:p>
    <w:p w:rsidR="00C555F9" w:rsidRPr="00775A51" w:rsidRDefault="00C555F9" w:rsidP="00775A51">
      <w:pPr>
        <w:keepNext/>
        <w:tabs>
          <w:tab w:val="left" w:pos="1080"/>
        </w:tabs>
        <w:suppressAutoHyphens/>
        <w:spacing w:after="0" w:line="240" w:lineRule="auto"/>
        <w:jc w:val="both"/>
        <w:rPr>
          <w:rFonts w:ascii="Times New Roman" w:hAnsi="Times New Roman"/>
          <w:bCs/>
          <w:sz w:val="18"/>
        </w:rPr>
      </w:pPr>
      <w:r w:rsidRPr="00775A51">
        <w:rPr>
          <w:rFonts w:ascii="Times New Roman" w:hAnsi="Times New Roman"/>
          <w:b/>
          <w:bCs/>
          <w:sz w:val="18"/>
        </w:rPr>
        <w:t xml:space="preserve">            - повышение эффективности, устойчивости и надежности функционирования жилищно-коммунальных систем жизнеобеспечения населения;</w:t>
      </w:r>
    </w:p>
    <w:p w:rsidR="00C555F9" w:rsidRPr="00775A51" w:rsidRDefault="00C555F9" w:rsidP="00775A51">
      <w:pPr>
        <w:spacing w:after="0" w:line="240" w:lineRule="auto"/>
        <w:ind w:firstLine="708"/>
        <w:rPr>
          <w:rFonts w:ascii="Times New Roman" w:hAnsi="Times New Roman"/>
          <w:bCs/>
          <w:sz w:val="18"/>
          <w:szCs w:val="18"/>
        </w:rPr>
      </w:pPr>
      <w:r w:rsidRPr="00775A51">
        <w:rPr>
          <w:rFonts w:ascii="Times New Roman" w:hAnsi="Times New Roman"/>
          <w:b/>
          <w:bCs/>
          <w:sz w:val="18"/>
        </w:rPr>
        <w:t>- повышение качества предоставления жилищно-коммунальных услуг с одновременным снижением нерациональных затрат.</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238"/>
        <w:gridCol w:w="1276"/>
        <w:gridCol w:w="1559"/>
        <w:gridCol w:w="1701"/>
        <w:gridCol w:w="1560"/>
        <w:gridCol w:w="2835"/>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23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56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283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Ввод жилья в эксплуатацию</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тыс.кв</w:t>
            </w:r>
            <w:proofErr w:type="gramStart"/>
            <w:r w:rsidRPr="009B2C7E">
              <w:rPr>
                <w:rFonts w:ascii="Times New Roman" w:hAnsi="Times New Roman"/>
                <w:sz w:val="18"/>
                <w:szCs w:val="18"/>
                <w:lang w:eastAsia="en-US"/>
              </w:rPr>
              <w:t>.м</w:t>
            </w:r>
            <w:proofErr w:type="gramEnd"/>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1,8</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w:t>
            </w:r>
          </w:p>
        </w:tc>
        <w:tc>
          <w:tcPr>
            <w:tcW w:w="156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2,3</w:t>
            </w:r>
          </w:p>
        </w:tc>
        <w:tc>
          <w:tcPr>
            <w:tcW w:w="283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Общая площадь жилых помещений, приходящаяся в среднем на одного жителя</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кв. м.</w:t>
            </w:r>
          </w:p>
        </w:tc>
        <w:tc>
          <w:tcPr>
            <w:tcW w:w="1559"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28,10</w:t>
            </w:r>
          </w:p>
        </w:tc>
        <w:tc>
          <w:tcPr>
            <w:tcW w:w="1701"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28,50</w:t>
            </w:r>
          </w:p>
        </w:tc>
        <w:tc>
          <w:tcPr>
            <w:tcW w:w="1560"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29,00</w:t>
            </w:r>
          </w:p>
        </w:tc>
        <w:tc>
          <w:tcPr>
            <w:tcW w:w="283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Количество многоквартирных домов, в которых проведен капитальный ремонт общего имущества</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Единиц</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w:t>
            </w:r>
          </w:p>
        </w:tc>
        <w:tc>
          <w:tcPr>
            <w:tcW w:w="156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283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23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Площадь земельных участков, предоставленных на территории Притобольного района для строительства</w:t>
            </w:r>
          </w:p>
        </w:tc>
        <w:tc>
          <w:tcPr>
            <w:tcW w:w="127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га</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1,81</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2,3</w:t>
            </w:r>
          </w:p>
        </w:tc>
        <w:tc>
          <w:tcPr>
            <w:tcW w:w="156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2,6</w:t>
            </w:r>
          </w:p>
        </w:tc>
        <w:tc>
          <w:tcPr>
            <w:tcW w:w="283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w:t>
            </w:r>
          </w:p>
        </w:tc>
        <w:tc>
          <w:tcPr>
            <w:tcW w:w="5238" w:type="dxa"/>
          </w:tcPr>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Развитие газификации</w:t>
            </w:r>
          </w:p>
        </w:tc>
        <w:tc>
          <w:tcPr>
            <w:tcW w:w="1276"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км</w:t>
            </w:r>
            <w:proofErr w:type="gramEnd"/>
            <w:r w:rsidRPr="009B2C7E">
              <w:rPr>
                <w:rFonts w:ascii="Times New Roman" w:hAnsi="Times New Roman"/>
                <w:sz w:val="18"/>
                <w:szCs w:val="18"/>
                <w:lang w:eastAsia="en-US"/>
              </w:rPr>
              <w:t>.</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30,67</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w:t>
            </w:r>
          </w:p>
        </w:tc>
        <w:tc>
          <w:tcPr>
            <w:tcW w:w="156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50,00</w:t>
            </w:r>
          </w:p>
        </w:tc>
        <w:tc>
          <w:tcPr>
            <w:tcW w:w="283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bl>
    <w:p w:rsidR="00C555F9" w:rsidRPr="00775A51" w:rsidRDefault="00C555F9" w:rsidP="00775A51">
      <w:pPr>
        <w:spacing w:after="0" w:line="240" w:lineRule="auto"/>
        <w:ind w:firstLine="708"/>
        <w:jc w:val="both"/>
        <w:rPr>
          <w:rFonts w:ascii="Times New Roman" w:hAnsi="Times New Roman"/>
          <w:b/>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Формирование и предоставление земельных участков для строительства</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3782"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hd w:val="clear" w:color="auto" w:fill="FFFFFF"/>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Привлечение частных инвесторов, занимающихся строительством жилья с целью последующей реализации,</w:t>
            </w:r>
          </w:p>
          <w:p w:rsidR="00C555F9" w:rsidRPr="009B2C7E" w:rsidRDefault="00C555F9" w:rsidP="009B2C7E">
            <w:pPr>
              <w:tabs>
                <w:tab w:val="left" w:pos="3060"/>
                <w:tab w:val="left" w:pos="3240"/>
                <w:tab w:val="left" w:pos="3420"/>
              </w:tabs>
              <w:spacing w:after="0" w:line="240" w:lineRule="auto"/>
              <w:jc w:val="both"/>
              <w:rPr>
                <w:rFonts w:ascii="Times New Roman" w:hAnsi="Times New Roman"/>
                <w:b/>
                <w:bCs/>
                <w:sz w:val="18"/>
                <w:szCs w:val="18"/>
                <w:lang w:eastAsia="en-US"/>
              </w:rPr>
            </w:pPr>
            <w:r w:rsidRPr="009B2C7E">
              <w:rPr>
                <w:rFonts w:ascii="Times New Roman" w:hAnsi="Times New Roman"/>
                <w:sz w:val="18"/>
                <w:szCs w:val="18"/>
                <w:lang w:eastAsia="en-US"/>
              </w:rPr>
              <w:t>- привлечение средств населения путем участия в программах по улучшению жилищных условий</w:t>
            </w:r>
          </w:p>
        </w:tc>
        <w:tc>
          <w:tcPr>
            <w:tcW w:w="2132"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z w:val="18"/>
                <w:szCs w:val="18"/>
                <w:lang w:eastAsia="en-US"/>
              </w:rPr>
              <w:t>2019-2020 гг.</w:t>
            </w:r>
          </w:p>
        </w:tc>
        <w:tc>
          <w:tcPr>
            <w:tcW w:w="3782" w:type="dxa"/>
          </w:tcPr>
          <w:p w:rsidR="00C555F9" w:rsidRPr="009B2C7E" w:rsidRDefault="00C555F9" w:rsidP="009B2C7E">
            <w:pPr>
              <w:shd w:val="clear" w:color="auto" w:fill="FFFFFF"/>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Федеральная целевая программа «Устойчивое развитие сельских территорий на 2014-2017 годы и на период до 2020 года»</w:t>
            </w:r>
          </w:p>
          <w:p w:rsidR="00C555F9" w:rsidRPr="009B2C7E" w:rsidRDefault="00C555F9" w:rsidP="009B2C7E">
            <w:pPr>
              <w:tabs>
                <w:tab w:val="left" w:pos="3060"/>
                <w:tab w:val="left" w:pos="3240"/>
                <w:tab w:val="left" w:pos="3420"/>
              </w:tabs>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«Устойчивое развитие сельских территорий Притобольного района  на 2014-2017 годы и на период до 2020 года»</w:t>
            </w:r>
          </w:p>
        </w:tc>
        <w:tc>
          <w:tcPr>
            <w:tcW w:w="2958" w:type="dxa"/>
          </w:tcPr>
          <w:p w:rsidR="00C555F9" w:rsidRPr="009B2C7E" w:rsidRDefault="00C555F9" w:rsidP="009B2C7E">
            <w:pPr>
              <w:tabs>
                <w:tab w:val="left" w:pos="3060"/>
                <w:tab w:val="left" w:pos="3240"/>
                <w:tab w:val="left" w:pos="3420"/>
              </w:tabs>
              <w:spacing w:after="0" w:line="240" w:lineRule="auto"/>
              <w:jc w:val="center"/>
              <w:rPr>
                <w:rFonts w:ascii="Times New Roman" w:hAnsi="Times New Roman"/>
                <w:b/>
                <w:bCs/>
                <w:sz w:val="18"/>
                <w:szCs w:val="18"/>
                <w:lang w:eastAsia="en-US"/>
              </w:rPr>
            </w:pPr>
            <w:r w:rsidRPr="009B2C7E">
              <w:rPr>
                <w:rFonts w:ascii="Times New Roman" w:hAnsi="Times New Roman"/>
                <w:sz w:val="18"/>
                <w:szCs w:val="18"/>
                <w:lang w:eastAsia="en-US"/>
              </w:rPr>
              <w:t>Администрация района, Администрации сельсоветов (по согласованию)</w:t>
            </w:r>
          </w:p>
        </w:tc>
      </w:tr>
      <w:tr w:rsidR="00C555F9" w:rsidRPr="009B2C7E" w:rsidTr="009B2C7E">
        <w:trPr>
          <w:trHeight w:val="1726"/>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ar-SA"/>
              </w:rPr>
              <w:t>Организация и проведение информационно-разъяснительной работы о мерах поддержки граждан, включая молодых семей</w:t>
            </w:r>
            <w:r w:rsidRPr="009B2C7E">
              <w:rPr>
                <w:rFonts w:ascii="Times New Roman" w:hAnsi="Times New Roman"/>
                <w:sz w:val="18"/>
                <w:szCs w:val="18"/>
                <w:lang w:eastAsia="en-US"/>
              </w:rPr>
              <w:t xml:space="preserve"> и молодых специалистов (врачей, учителей) в сфере улучшения жилищных условий в рамках государственных программ (подпрограмм) Курганской области, в том числе преимуществах льготного ипотечного кредитования через АО «КИЖК»</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гг.</w:t>
            </w:r>
          </w:p>
        </w:tc>
        <w:tc>
          <w:tcPr>
            <w:tcW w:w="3782"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p w:rsidR="00C555F9" w:rsidRPr="009B2C7E" w:rsidRDefault="00C555F9" w:rsidP="009B2C7E">
            <w:pPr>
              <w:spacing w:after="0" w:line="240" w:lineRule="auto"/>
              <w:rPr>
                <w:rFonts w:ascii="Times New Roman" w:hAnsi="Times New Roman"/>
                <w:sz w:val="18"/>
                <w:szCs w:val="18"/>
                <w:lang w:eastAsia="en-US"/>
              </w:rPr>
            </w:pPr>
          </w:p>
          <w:p w:rsidR="00C555F9" w:rsidRPr="009B2C7E" w:rsidRDefault="00C555F9" w:rsidP="009B2C7E">
            <w:pPr>
              <w:spacing w:after="0" w:line="240" w:lineRule="auto"/>
              <w:rPr>
                <w:rFonts w:ascii="Times New Roman" w:hAnsi="Times New Roman"/>
                <w:sz w:val="18"/>
                <w:szCs w:val="18"/>
                <w:lang w:eastAsia="en-US"/>
              </w:rPr>
            </w:pPr>
          </w:p>
          <w:p w:rsidR="00C555F9" w:rsidRPr="009B2C7E" w:rsidRDefault="00C555F9" w:rsidP="009B2C7E">
            <w:pPr>
              <w:spacing w:after="0" w:line="240" w:lineRule="auto"/>
              <w:rPr>
                <w:rFonts w:ascii="Times New Roman" w:hAnsi="Times New Roman"/>
                <w:sz w:val="18"/>
                <w:szCs w:val="18"/>
                <w:lang w:eastAsia="en-US"/>
              </w:rPr>
            </w:pPr>
          </w:p>
          <w:p w:rsidR="00C555F9" w:rsidRPr="009B2C7E" w:rsidRDefault="00C555F9" w:rsidP="009B2C7E">
            <w:pPr>
              <w:spacing w:after="0" w:line="240" w:lineRule="auto"/>
              <w:rPr>
                <w:rFonts w:ascii="Times New Roman" w:hAnsi="Times New Roman"/>
                <w:sz w:val="18"/>
                <w:szCs w:val="18"/>
                <w:lang w:eastAsia="en-US"/>
              </w:rPr>
            </w:pPr>
          </w:p>
          <w:p w:rsidR="00C555F9" w:rsidRPr="009B2C7E" w:rsidRDefault="00C555F9" w:rsidP="009B2C7E">
            <w:pPr>
              <w:tabs>
                <w:tab w:val="left" w:pos="915"/>
              </w:tabs>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ab/>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380" w:type="dxa"/>
          </w:tcPr>
          <w:p w:rsidR="00C555F9" w:rsidRPr="009B2C7E" w:rsidRDefault="00C555F9" w:rsidP="009B2C7E">
            <w:pPr>
              <w:spacing w:after="0" w:line="240" w:lineRule="auto"/>
              <w:jc w:val="both"/>
              <w:rPr>
                <w:rFonts w:ascii="Times New Roman" w:hAnsi="Times New Roman"/>
                <w:sz w:val="18"/>
                <w:szCs w:val="18"/>
                <w:lang w:eastAsia="ar-SA"/>
              </w:rPr>
            </w:pPr>
            <w:r w:rsidRPr="009B2C7E">
              <w:rPr>
                <w:rFonts w:ascii="Times New Roman" w:hAnsi="Times New Roman"/>
                <w:sz w:val="18"/>
                <w:szCs w:val="18"/>
                <w:lang w:eastAsia="en-US"/>
              </w:rPr>
              <w:t xml:space="preserve">Реализация мероприятий </w:t>
            </w:r>
            <w:r w:rsidRPr="009B2C7E">
              <w:rPr>
                <w:rFonts w:ascii="Times New Roman" w:hAnsi="Times New Roman"/>
                <w:bCs/>
                <w:color w:val="000000"/>
                <w:sz w:val="18"/>
                <w:szCs w:val="18"/>
                <w:lang w:eastAsia="en-US"/>
              </w:rPr>
              <w:t xml:space="preserve">Муниципальной программы Притобольного района "Энергосбережение и повышение </w:t>
            </w:r>
            <w:r w:rsidRPr="009B2C7E">
              <w:rPr>
                <w:rFonts w:ascii="Times New Roman" w:hAnsi="Times New Roman"/>
                <w:bCs/>
                <w:color w:val="000000"/>
                <w:sz w:val="18"/>
                <w:szCs w:val="18"/>
                <w:lang w:eastAsia="en-US"/>
              </w:rPr>
              <w:lastRenderedPageBreak/>
              <w:t>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2019-2020 гг.</w:t>
            </w:r>
          </w:p>
        </w:tc>
        <w:tc>
          <w:tcPr>
            <w:tcW w:w="378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 xml:space="preserve">Муниципальная программа Притобольного района "Энергосбережение и повышение </w:t>
            </w:r>
            <w:r w:rsidRPr="009B2C7E">
              <w:rPr>
                <w:rFonts w:ascii="Times New Roman" w:hAnsi="Times New Roman"/>
                <w:bCs/>
                <w:color w:val="000000"/>
                <w:sz w:val="18"/>
                <w:szCs w:val="18"/>
                <w:lang w:eastAsia="en-US"/>
              </w:rPr>
              <w:lastRenderedPageBreak/>
              <w:t>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 xml:space="preserve">Администрация Притобольного района, Администрации </w:t>
            </w:r>
            <w:r w:rsidRPr="009B2C7E">
              <w:rPr>
                <w:rFonts w:ascii="Times New Roman" w:hAnsi="Times New Roman"/>
                <w:sz w:val="18"/>
                <w:szCs w:val="18"/>
                <w:lang w:eastAsia="en-US"/>
              </w:rPr>
              <w:lastRenderedPageBreak/>
              <w:t>сельсоветов Притобольного района (по согласованию).</w:t>
            </w: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ind w:left="360"/>
        <w:rPr>
          <w:rFonts w:ascii="Times New Roman" w:hAnsi="Times New Roman"/>
          <w:b/>
          <w:sz w:val="18"/>
          <w:szCs w:val="18"/>
        </w:rPr>
      </w:pPr>
      <w:r w:rsidRPr="00775A51">
        <w:rPr>
          <w:rFonts w:ascii="Times New Roman" w:hAnsi="Times New Roman"/>
          <w:b/>
          <w:sz w:val="18"/>
          <w:szCs w:val="18"/>
        </w:rPr>
        <w:t>8. Развитие промышленности</w:t>
      </w:r>
    </w:p>
    <w:p w:rsidR="00C555F9" w:rsidRPr="00775A51" w:rsidRDefault="00C555F9" w:rsidP="00775A51">
      <w:pPr>
        <w:spacing w:after="0"/>
        <w:rPr>
          <w:rFonts w:ascii="Times New Roman" w:hAnsi="Times New Roman"/>
          <w:sz w:val="18"/>
          <w:szCs w:val="18"/>
          <w:lang w:eastAsia="en-US"/>
        </w:rPr>
      </w:pPr>
      <w:r w:rsidRPr="00775A51">
        <w:rPr>
          <w:rFonts w:ascii="Times New Roman" w:hAnsi="Times New Roman"/>
          <w:b/>
          <w:sz w:val="18"/>
          <w:szCs w:val="18"/>
        </w:rPr>
        <w:t>Задачи:</w:t>
      </w:r>
      <w:r w:rsidRPr="00775A51">
        <w:rPr>
          <w:rFonts w:ascii="Times New Roman" w:hAnsi="Times New Roman"/>
          <w:sz w:val="18"/>
          <w:szCs w:val="18"/>
          <w:lang w:eastAsia="en-US"/>
        </w:rPr>
        <w:t xml:space="preserve"> - повышать экономическую эффективность работы предприятий и организаций, вовлечение предприятий и организаций в активную   инновационную и инвестиционную деятельность.</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955"/>
        <w:gridCol w:w="1701"/>
        <w:gridCol w:w="1417"/>
        <w:gridCol w:w="1418"/>
        <w:gridCol w:w="1701"/>
        <w:gridCol w:w="2977"/>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495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297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495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Индекс физического объема промышленного производства</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 к предыдущему году</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102,4</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102,6</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103,1</w:t>
            </w:r>
          </w:p>
        </w:tc>
        <w:tc>
          <w:tcPr>
            <w:tcW w:w="29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промышленные предприятия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495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1701"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млн. руб.</w:t>
            </w:r>
          </w:p>
        </w:tc>
        <w:tc>
          <w:tcPr>
            <w:tcW w:w="1417"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53,70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56,70</w:t>
            </w:r>
          </w:p>
        </w:tc>
        <w:tc>
          <w:tcPr>
            <w:tcW w:w="1701"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60,00</w:t>
            </w:r>
          </w:p>
        </w:tc>
        <w:tc>
          <w:tcPr>
            <w:tcW w:w="29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промышленные предприятия (по согласованию)</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Обеспечить благоприятные условия для организации и дальнейшего развития промышленного производства (выделять земельные участки, сдавать в аренду или продавать помещения находящиеся в муниципальной собственности для организации или расширения промышленного производства)</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782" w:type="dxa"/>
            <w:vMerge w:val="restart"/>
          </w:tcPr>
          <w:p w:rsidR="00C555F9" w:rsidRPr="009B2C7E" w:rsidRDefault="00C555F9" w:rsidP="009B2C7E">
            <w:pPr>
              <w:spacing w:after="0" w:line="240" w:lineRule="auto"/>
              <w:jc w:val="both"/>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промышленные предприятия (по согласованию)</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Проведение системного  мониторинга   деятельности промышленных предприятий, организация   совещаний   и   «круглых   столов»   с руководителями   промышленных   предприятий</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промышленные предприятия (по согласованию)</w:t>
            </w:r>
          </w:p>
        </w:tc>
      </w:tr>
    </w:tbl>
    <w:p w:rsidR="00C555F9" w:rsidRPr="00775A51" w:rsidRDefault="00C555F9" w:rsidP="00775A51">
      <w:pPr>
        <w:spacing w:after="0"/>
        <w:rPr>
          <w:rFonts w:ascii="Times New Roman" w:hAnsi="Times New Roman"/>
          <w:sz w:val="18"/>
          <w:szCs w:val="18"/>
          <w:lang w:eastAsia="en-US"/>
        </w:rPr>
      </w:pPr>
    </w:p>
    <w:p w:rsidR="00C555F9" w:rsidRPr="00775A51" w:rsidRDefault="00C555F9" w:rsidP="00775A51">
      <w:pPr>
        <w:spacing w:after="0"/>
        <w:ind w:left="360"/>
        <w:rPr>
          <w:rFonts w:ascii="Times New Roman" w:hAnsi="Times New Roman"/>
          <w:b/>
          <w:sz w:val="18"/>
          <w:szCs w:val="18"/>
          <w:lang w:eastAsia="en-US"/>
        </w:rPr>
      </w:pPr>
      <w:r w:rsidRPr="00775A51">
        <w:rPr>
          <w:rFonts w:ascii="Times New Roman" w:hAnsi="Times New Roman"/>
          <w:b/>
          <w:sz w:val="18"/>
          <w:szCs w:val="18"/>
          <w:lang w:eastAsia="en-US"/>
        </w:rPr>
        <w:t>9. Развитие агропромышленного комплекса</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b/>
          <w:i/>
          <w:sz w:val="18"/>
          <w:szCs w:val="18"/>
        </w:rPr>
        <w:t>Задачи:</w:t>
      </w:r>
      <w:r w:rsidRPr="00775A51">
        <w:rPr>
          <w:rFonts w:ascii="Times New Roman" w:hAnsi="Times New Roman"/>
          <w:sz w:val="18"/>
          <w:szCs w:val="18"/>
        </w:rPr>
        <w:t xml:space="preserve"> - Повышение и сохранение плодородия почвы</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Улучшение структуры посевных площадей</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Обновление  машинотракторного  парка</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Введение в оборот неиспользуемой пашни</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Увеличение производства продукции растениеводства и животноводства</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Улучшение качества производимой продукции и повышение цены её реализации</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Строительство складских помещений, зерносушилок</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Стабилизация численности поголовья крупного рогатого скота</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Сохранение и наращивание маточного поголовья сельскохозяйственных животных</w:t>
      </w:r>
    </w:p>
    <w:p w:rsidR="00C555F9" w:rsidRPr="00775A51" w:rsidRDefault="00C555F9" w:rsidP="00775A51">
      <w:pPr>
        <w:tabs>
          <w:tab w:val="left" w:pos="2436"/>
        </w:tabs>
        <w:spacing w:after="0" w:line="240" w:lineRule="auto"/>
        <w:rPr>
          <w:rFonts w:ascii="Times New Roman" w:hAnsi="Times New Roman"/>
          <w:sz w:val="18"/>
          <w:szCs w:val="18"/>
        </w:rPr>
      </w:pPr>
      <w:r w:rsidRPr="00775A51">
        <w:rPr>
          <w:rFonts w:ascii="Times New Roman" w:hAnsi="Times New Roman"/>
          <w:sz w:val="18"/>
          <w:szCs w:val="18"/>
        </w:rPr>
        <w:t>-  Развитие переработки сельскохозяйственной продукции</w:t>
      </w:r>
    </w:p>
    <w:p w:rsidR="00C555F9" w:rsidRPr="00775A51" w:rsidRDefault="00C555F9" w:rsidP="00775A51">
      <w:pPr>
        <w:tabs>
          <w:tab w:val="left" w:pos="2436"/>
        </w:tabs>
        <w:spacing w:after="0" w:line="240" w:lineRule="auto"/>
        <w:jc w:val="both"/>
        <w:rPr>
          <w:rFonts w:ascii="Times New Roman" w:hAnsi="Times New Roman"/>
          <w:sz w:val="18"/>
          <w:szCs w:val="18"/>
        </w:rPr>
      </w:pPr>
      <w:r w:rsidRPr="00775A51">
        <w:rPr>
          <w:rFonts w:ascii="Times New Roman" w:hAnsi="Times New Roman"/>
          <w:sz w:val="18"/>
          <w:szCs w:val="18"/>
        </w:rPr>
        <w:t>-  Повышение уровня рентабельности сельскохозяйственного производства</w:t>
      </w:r>
    </w:p>
    <w:p w:rsidR="00C555F9" w:rsidRPr="00775A51" w:rsidRDefault="00C555F9" w:rsidP="00775A51">
      <w:pPr>
        <w:spacing w:after="0" w:line="240" w:lineRule="auto"/>
        <w:ind w:left="72"/>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388"/>
        <w:gridCol w:w="1417"/>
        <w:gridCol w:w="1276"/>
        <w:gridCol w:w="1134"/>
        <w:gridCol w:w="1418"/>
        <w:gridCol w:w="4677"/>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438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467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438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Индекс сельскохозяйственного производства в хозяйствах всех категорий</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 к предыдущему году</w:t>
            </w:r>
          </w:p>
        </w:tc>
        <w:tc>
          <w:tcPr>
            <w:tcW w:w="1276"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102,70</w:t>
            </w:r>
          </w:p>
        </w:tc>
        <w:tc>
          <w:tcPr>
            <w:tcW w:w="1134"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101,70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101,30</w:t>
            </w: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438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Объем производства сельскохозяйственной продукции в действующих ценах</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млн</w:t>
            </w:r>
            <w:proofErr w:type="gramStart"/>
            <w:r w:rsidRPr="009B2C7E">
              <w:rPr>
                <w:rFonts w:ascii="Times New Roman" w:hAnsi="Times New Roman"/>
                <w:sz w:val="18"/>
                <w:szCs w:val="18"/>
                <w:lang w:eastAsia="en-US"/>
              </w:rPr>
              <w:t>.р</w:t>
            </w:r>
            <w:proofErr w:type="gramEnd"/>
            <w:r w:rsidRPr="009B2C7E">
              <w:rPr>
                <w:rFonts w:ascii="Times New Roman" w:hAnsi="Times New Roman"/>
                <w:sz w:val="18"/>
                <w:szCs w:val="18"/>
                <w:lang w:eastAsia="en-US"/>
              </w:rPr>
              <w:t>уб.</w:t>
            </w:r>
          </w:p>
        </w:tc>
        <w:tc>
          <w:tcPr>
            <w:tcW w:w="1276"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1 420,90</w:t>
            </w:r>
          </w:p>
        </w:tc>
        <w:tc>
          <w:tcPr>
            <w:tcW w:w="1134"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1 491,90</w:t>
            </w:r>
          </w:p>
        </w:tc>
        <w:tc>
          <w:tcPr>
            <w:tcW w:w="1418"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1 562,60</w:t>
            </w: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Сельхозтоваропроизводители (по согласованию)</w:t>
            </w:r>
          </w:p>
        </w:tc>
      </w:tr>
      <w:tr w:rsidR="00C555F9" w:rsidRPr="009B2C7E" w:rsidTr="009B2C7E">
        <w:trPr>
          <w:trHeight w:val="1173"/>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3.</w:t>
            </w:r>
          </w:p>
        </w:tc>
        <w:tc>
          <w:tcPr>
            <w:tcW w:w="438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Увеличение площади обрабатываемой пашни</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Прирост </w:t>
            </w:r>
            <w:proofErr w:type="gramStart"/>
            <w:r w:rsidRPr="009B2C7E">
              <w:rPr>
                <w:rFonts w:ascii="Times New Roman" w:hAnsi="Times New Roman"/>
                <w:sz w:val="18"/>
                <w:szCs w:val="18"/>
                <w:lang w:eastAsia="en-US"/>
              </w:rPr>
              <w:t>га</w:t>
            </w:r>
            <w:proofErr w:type="gramEnd"/>
            <w:r w:rsidRPr="009B2C7E">
              <w:rPr>
                <w:rFonts w:ascii="Times New Roman" w:hAnsi="Times New Roman"/>
                <w:sz w:val="18"/>
                <w:szCs w:val="18"/>
                <w:lang w:eastAsia="en-US"/>
              </w:rPr>
              <w:t xml:space="preserve"> к уровню предыдущего года</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1466</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700</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700</w:t>
            </w: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Сельхозтоваропроизводители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4388"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p>
        </w:tc>
      </w:tr>
      <w:tr w:rsidR="00C555F9" w:rsidRPr="009B2C7E" w:rsidTr="009B2C7E">
        <w:trPr>
          <w:trHeight w:val="706"/>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438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Поголовье КРС</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Голов</w:t>
            </w:r>
          </w:p>
        </w:tc>
        <w:tc>
          <w:tcPr>
            <w:tcW w:w="1276"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2402</w:t>
            </w:r>
          </w:p>
        </w:tc>
        <w:tc>
          <w:tcPr>
            <w:tcW w:w="1134"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2530</w:t>
            </w:r>
          </w:p>
        </w:tc>
        <w:tc>
          <w:tcPr>
            <w:tcW w:w="141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2680</w:t>
            </w: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Сельхозтоваропроизводители (по согласованию)</w:t>
            </w:r>
          </w:p>
        </w:tc>
      </w:tr>
      <w:tr w:rsidR="00C555F9" w:rsidRPr="009B2C7E" w:rsidTr="009B2C7E">
        <w:trPr>
          <w:trHeight w:val="277"/>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4388"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Количество участников в грантовых поддержках на развитие животноводства</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чел.</w:t>
            </w:r>
          </w:p>
        </w:tc>
        <w:tc>
          <w:tcPr>
            <w:tcW w:w="127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0</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6</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w:t>
            </w:r>
          </w:p>
        </w:tc>
        <w:tc>
          <w:tcPr>
            <w:tcW w:w="46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373"/>
        <w:gridCol w:w="1934"/>
        <w:gridCol w:w="3672"/>
        <w:gridCol w:w="3267"/>
      </w:tblGrid>
      <w:tr w:rsidR="00C555F9" w:rsidRPr="009B2C7E" w:rsidTr="009B2C7E">
        <w:trPr>
          <w:jc w:val="center"/>
        </w:trPr>
        <w:tc>
          <w:tcPr>
            <w:tcW w:w="54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7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19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67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3267"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7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Развитие системы информационного и консультационного обеспечения в сфере сельского хозяйства Притобольного района </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672"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7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Развитие элитного семеноводства</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672"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"Развитие агропромышленного комплекса в Притобольном районе" на 2017-2020 годы</w:t>
            </w: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Сельхозтоваропроизводители (по согласованию</w:t>
            </w:r>
            <w:proofErr w:type="gramEnd"/>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73" w:type="dxa"/>
          </w:tcPr>
          <w:p w:rsidR="00C555F9" w:rsidRPr="009B2C7E" w:rsidRDefault="00C555F9" w:rsidP="009B2C7E">
            <w:pPr>
              <w:spacing w:before="100" w:beforeAutospacing="1" w:after="0" w:line="240" w:lineRule="auto"/>
              <w:rPr>
                <w:rFonts w:ascii="Times New Roman" w:hAnsi="Times New Roman"/>
                <w:sz w:val="18"/>
                <w:szCs w:val="18"/>
                <w:lang w:eastAsia="en-US"/>
              </w:rPr>
            </w:pPr>
            <w:r w:rsidRPr="009B2C7E">
              <w:rPr>
                <w:rFonts w:ascii="Times New Roman" w:hAnsi="Times New Roman"/>
                <w:sz w:val="18"/>
                <w:szCs w:val="18"/>
                <w:lang w:eastAsia="en-US"/>
              </w:rPr>
              <w:t xml:space="preserve">Увеличение емкостей хранения зерна </w:t>
            </w:r>
          </w:p>
          <w:p w:rsidR="00C555F9" w:rsidRPr="009B2C7E" w:rsidRDefault="00C555F9" w:rsidP="009B2C7E">
            <w:pPr>
              <w:spacing w:after="0" w:line="240" w:lineRule="auto"/>
              <w:jc w:val="both"/>
              <w:rPr>
                <w:rFonts w:ascii="Times New Roman" w:hAnsi="Times New Roman"/>
                <w:sz w:val="18"/>
                <w:szCs w:val="18"/>
                <w:lang w:eastAsia="en-US"/>
              </w:rPr>
            </w:pP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Сельхозтоваропроизводители (по согласованию</w:t>
            </w:r>
            <w:proofErr w:type="gramEnd"/>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373" w:type="dxa"/>
          </w:tcPr>
          <w:p w:rsidR="00C555F9" w:rsidRPr="009B2C7E" w:rsidRDefault="00C555F9" w:rsidP="009B2C7E">
            <w:pPr>
              <w:spacing w:before="100" w:beforeAutospacing="1" w:after="0" w:line="240" w:lineRule="auto"/>
              <w:rPr>
                <w:rFonts w:ascii="Times New Roman" w:hAnsi="Times New Roman"/>
                <w:sz w:val="18"/>
                <w:szCs w:val="18"/>
                <w:lang w:eastAsia="en-US"/>
              </w:rPr>
            </w:pPr>
            <w:r w:rsidRPr="009B2C7E">
              <w:rPr>
                <w:rFonts w:ascii="Times New Roman" w:hAnsi="Times New Roman"/>
                <w:sz w:val="18"/>
                <w:szCs w:val="18"/>
                <w:lang w:eastAsia="en-US"/>
              </w:rPr>
              <w:t>Обновление парка сельскохозяйственной техники</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Сельхозтоваропроизводители (по согласованию</w:t>
            </w:r>
            <w:proofErr w:type="gramEnd"/>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373" w:type="dxa"/>
          </w:tcPr>
          <w:p w:rsidR="00C555F9" w:rsidRPr="009B2C7E" w:rsidRDefault="00C555F9" w:rsidP="009B2C7E">
            <w:pPr>
              <w:spacing w:before="100" w:beforeAutospacing="1" w:after="0" w:line="240" w:lineRule="auto"/>
              <w:rPr>
                <w:rFonts w:ascii="Times New Roman" w:hAnsi="Times New Roman"/>
                <w:sz w:val="18"/>
                <w:szCs w:val="18"/>
                <w:lang w:eastAsia="en-US"/>
              </w:rPr>
            </w:pPr>
            <w:r w:rsidRPr="009B2C7E">
              <w:rPr>
                <w:rFonts w:ascii="Times New Roman" w:hAnsi="Times New Roman"/>
                <w:sz w:val="18"/>
                <w:szCs w:val="18"/>
                <w:lang w:eastAsia="en-US"/>
              </w:rPr>
              <w:t>Реализация мероприятий  муниципальной программы «Устойчивое развитие сельских территорий Притобольного района на 2014-2017 годы и на период до 2020 года</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67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«Устойчивое развитие сельских территорий Притобольного района  на 2014-2017 годы и на период до 2020 года»</w:t>
            </w: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Отдел аграрной политики и экономики Администрации Притобольного района Сельхозтоваропроизводители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6.</w:t>
            </w:r>
          </w:p>
        </w:tc>
        <w:tc>
          <w:tcPr>
            <w:tcW w:w="5373"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Содействие развитию малого и  среднего бизнеса в агропромышленном комплексе:</w:t>
            </w:r>
          </w:p>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-организация проведение ярмарок с привлечением местных сельхозтоваропроизводителей;</w:t>
            </w:r>
          </w:p>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 содействие созданию крестьянских фермерских хозяйств  по переработке  собственной продукции.</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67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7</w:t>
            </w:r>
          </w:p>
        </w:tc>
        <w:tc>
          <w:tcPr>
            <w:tcW w:w="5373"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Реализация комплекса мер, направленных на повышение уровня заработной платы работников сельхозпредприятий</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672"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"Развитие агропромышленного комплекса в Притобольном районе" на 2017-2020 годы</w:t>
            </w: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Сельхозтоваропроизводители (по согласованию)</w:t>
            </w:r>
          </w:p>
        </w:tc>
      </w:tr>
      <w:tr w:rsidR="00C555F9" w:rsidRPr="009B2C7E" w:rsidTr="009B2C7E">
        <w:trPr>
          <w:trHeight w:val="1199"/>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8</w:t>
            </w:r>
          </w:p>
        </w:tc>
        <w:tc>
          <w:tcPr>
            <w:tcW w:w="5373"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Введение в оборот неиспользуемой пашни</w:t>
            </w:r>
          </w:p>
        </w:tc>
        <w:tc>
          <w:tcPr>
            <w:tcW w:w="19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326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Сельхозтоваропроизводители (по согласованию)</w:t>
            </w: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ind w:left="720"/>
        <w:contextualSpacing/>
        <w:rPr>
          <w:rFonts w:ascii="Times New Roman" w:hAnsi="Times New Roman"/>
          <w:b/>
          <w:sz w:val="18"/>
          <w:szCs w:val="18"/>
        </w:rPr>
      </w:pPr>
      <w:r w:rsidRPr="00775A51">
        <w:rPr>
          <w:rFonts w:ascii="Times New Roman" w:hAnsi="Times New Roman"/>
          <w:b/>
          <w:sz w:val="18"/>
          <w:szCs w:val="18"/>
        </w:rPr>
        <w:t>10. Развитие малого и среднего предпринимательства</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b/>
          <w:i/>
          <w:sz w:val="18"/>
          <w:szCs w:val="18"/>
        </w:rPr>
        <w:t>Задачи:</w:t>
      </w:r>
      <w:r w:rsidRPr="00775A51">
        <w:rPr>
          <w:rFonts w:ascii="Times New Roman" w:hAnsi="Times New Roman"/>
          <w:sz w:val="18"/>
          <w:szCs w:val="18"/>
        </w:rPr>
        <w:t xml:space="preserve"> - создание благоприятного климата для развития малого и среднего предпринимательства в Притобольном районе;</w:t>
      </w:r>
    </w:p>
    <w:p w:rsidR="00C555F9" w:rsidRPr="00775A51" w:rsidRDefault="00C555F9" w:rsidP="00775A51">
      <w:pPr>
        <w:spacing w:after="0" w:line="240" w:lineRule="auto"/>
        <w:ind w:firstLine="708"/>
        <w:jc w:val="both"/>
        <w:rPr>
          <w:rFonts w:ascii="Times New Roman" w:hAnsi="Times New Roman"/>
          <w:sz w:val="18"/>
          <w:szCs w:val="18"/>
        </w:rPr>
      </w:pPr>
      <w:r w:rsidRPr="00775A51">
        <w:rPr>
          <w:rFonts w:ascii="Times New Roman" w:hAnsi="Times New Roman"/>
          <w:sz w:val="18"/>
          <w:szCs w:val="18"/>
        </w:rPr>
        <w:t>- финансово-кредитная и имущественная  поддержка малого и среднего предпринимательства;</w:t>
      </w:r>
    </w:p>
    <w:p w:rsidR="00C555F9" w:rsidRPr="00775A51" w:rsidRDefault="00C555F9" w:rsidP="00775A51">
      <w:pPr>
        <w:spacing w:after="0" w:line="240" w:lineRule="auto"/>
        <w:ind w:firstLine="708"/>
        <w:rPr>
          <w:rFonts w:ascii="Times New Roman" w:hAnsi="Times New Roman"/>
          <w:sz w:val="18"/>
          <w:szCs w:val="18"/>
        </w:rPr>
      </w:pPr>
      <w:r w:rsidRPr="00775A51">
        <w:rPr>
          <w:rFonts w:ascii="Times New Roman" w:hAnsi="Times New Roman"/>
          <w:sz w:val="18"/>
          <w:szCs w:val="18"/>
        </w:rPr>
        <w:t>- предоставление адресной методической, информационной, консультационной, образовательной и правовой поддержки в рамках инфраструктуры поддержки малого и среднего предпринимательства.</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387"/>
        <w:gridCol w:w="1134"/>
        <w:gridCol w:w="1417"/>
        <w:gridCol w:w="1418"/>
        <w:gridCol w:w="1417"/>
        <w:gridCol w:w="3402"/>
      </w:tblGrid>
      <w:tr w:rsidR="00C555F9" w:rsidRPr="009B2C7E" w:rsidTr="009B2C7E">
        <w:trPr>
          <w:jc w:val="center"/>
        </w:trPr>
        <w:tc>
          <w:tcPr>
            <w:tcW w:w="6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1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340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6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Количество вновь зарегистрированных предпринимателей на территории района</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единиц</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28</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p>
          <w:p w:rsidR="00C555F9" w:rsidRPr="009B2C7E" w:rsidRDefault="00C555F9" w:rsidP="009B2C7E">
            <w:pPr>
              <w:tabs>
                <w:tab w:val="left" w:pos="375"/>
                <w:tab w:val="center" w:pos="492"/>
              </w:tabs>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ab/>
              <w:t>25</w:t>
            </w:r>
          </w:p>
        </w:tc>
        <w:tc>
          <w:tcPr>
            <w:tcW w:w="340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67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Количество вновь созданных рабочих мест в секторе малого и среднего предпринимательства</w:t>
            </w:r>
          </w:p>
        </w:tc>
        <w:tc>
          <w:tcPr>
            <w:tcW w:w="11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единиц</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41</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40</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50</w:t>
            </w:r>
          </w:p>
        </w:tc>
        <w:tc>
          <w:tcPr>
            <w:tcW w:w="340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2132"/>
        <w:gridCol w:w="3782"/>
        <w:gridCol w:w="2958"/>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213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2"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8"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Мониторинг деятельности малого и среднего предпринимательства на территории Притобольного района (в т.ч. сбор информации, выборочное аналитического обследование по актуальным вопросам развития малого и среднего бизнеса)</w:t>
            </w:r>
            <w:proofErr w:type="gramEnd"/>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782" w:type="dxa"/>
            <w:vMerge w:val="restart"/>
          </w:tcPr>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«О развитии и поддержке малого и среднего предпринимательства в Притобольном районе» на 2014-2020 годы»</w:t>
            </w: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 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trHeight w:val="629"/>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Информирование субъектов малого и среднего предпринимательства о мерах поддержки</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Содействие участию субъектов малого и среднего предпринимательства в выставочно-ярмарочных мероприятиях.</w:t>
            </w:r>
          </w:p>
        </w:tc>
        <w:tc>
          <w:tcPr>
            <w:tcW w:w="213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3782"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«О развитии и поддержке малого и среднего предпринимательства в Притобольном районе» на 2014-2020 годы»</w:t>
            </w:r>
          </w:p>
        </w:tc>
        <w:tc>
          <w:tcPr>
            <w:tcW w:w="295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ind w:left="720"/>
        <w:contextualSpacing/>
        <w:rPr>
          <w:rFonts w:ascii="Times New Roman" w:hAnsi="Times New Roman"/>
          <w:b/>
          <w:sz w:val="18"/>
          <w:szCs w:val="18"/>
        </w:rPr>
      </w:pPr>
      <w:r w:rsidRPr="00775A51">
        <w:rPr>
          <w:rFonts w:ascii="Times New Roman" w:hAnsi="Times New Roman"/>
          <w:b/>
          <w:sz w:val="18"/>
          <w:szCs w:val="18"/>
        </w:rPr>
        <w:t>11. Инвестиционная политика</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b/>
          <w:i/>
          <w:sz w:val="18"/>
          <w:szCs w:val="18"/>
        </w:rPr>
        <w:t>Задачи:</w:t>
      </w:r>
      <w:r w:rsidRPr="00775A51">
        <w:rPr>
          <w:rFonts w:ascii="Times New Roman" w:hAnsi="Times New Roman"/>
          <w:sz w:val="18"/>
          <w:szCs w:val="18"/>
          <w:lang w:eastAsia="en-US"/>
        </w:rPr>
        <w:t xml:space="preserve">  - с</w:t>
      </w:r>
      <w:r w:rsidRPr="00775A51">
        <w:rPr>
          <w:rFonts w:ascii="Times New Roman" w:hAnsi="Times New Roman"/>
          <w:sz w:val="18"/>
          <w:szCs w:val="18"/>
        </w:rPr>
        <w:t>оздание благоприятного инвестиционного климата, привлечение средств федерального, областного, районного бюджетов, сре</w:t>
      </w:r>
      <w:proofErr w:type="gramStart"/>
      <w:r w:rsidRPr="00775A51">
        <w:rPr>
          <w:rFonts w:ascii="Times New Roman" w:hAnsi="Times New Roman"/>
          <w:sz w:val="18"/>
          <w:szCs w:val="18"/>
        </w:rPr>
        <w:t>дств пр</w:t>
      </w:r>
      <w:proofErr w:type="gramEnd"/>
      <w:r w:rsidRPr="00775A51">
        <w:rPr>
          <w:rFonts w:ascii="Times New Roman" w:hAnsi="Times New Roman"/>
          <w:sz w:val="18"/>
          <w:szCs w:val="18"/>
        </w:rPr>
        <w:t>едприятий и населения, внебюджетных источников;</w:t>
      </w:r>
    </w:p>
    <w:p w:rsidR="00C555F9" w:rsidRPr="00775A51" w:rsidRDefault="00C555F9" w:rsidP="00775A51">
      <w:pPr>
        <w:tabs>
          <w:tab w:val="left" w:pos="3060"/>
          <w:tab w:val="left" w:pos="3240"/>
          <w:tab w:val="left" w:pos="3420"/>
        </w:tabs>
        <w:spacing w:after="0" w:line="240" w:lineRule="auto"/>
        <w:jc w:val="both"/>
        <w:rPr>
          <w:rFonts w:ascii="Times New Roman" w:hAnsi="Times New Roman"/>
          <w:sz w:val="18"/>
          <w:szCs w:val="18"/>
        </w:rPr>
      </w:pPr>
      <w:r w:rsidRPr="00775A51">
        <w:rPr>
          <w:rFonts w:ascii="Times New Roman" w:hAnsi="Times New Roman"/>
          <w:sz w:val="18"/>
          <w:szCs w:val="18"/>
        </w:rPr>
        <w:t>- обеспечение информационной открытости инвестиционного процесса;</w:t>
      </w:r>
    </w:p>
    <w:p w:rsidR="00C555F9" w:rsidRPr="00775A51" w:rsidRDefault="00C555F9" w:rsidP="00775A51">
      <w:pPr>
        <w:spacing w:after="0"/>
        <w:rPr>
          <w:rFonts w:ascii="Times New Roman" w:hAnsi="Times New Roman"/>
          <w:sz w:val="18"/>
          <w:szCs w:val="18"/>
          <w:lang w:eastAsia="en-US"/>
        </w:rPr>
      </w:pPr>
      <w:r w:rsidRPr="00775A51">
        <w:rPr>
          <w:rFonts w:ascii="Times New Roman" w:hAnsi="Times New Roman"/>
          <w:sz w:val="18"/>
          <w:szCs w:val="18"/>
        </w:rPr>
        <w:t>- привлечение инвестиций в район.</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103"/>
        <w:gridCol w:w="1701"/>
        <w:gridCol w:w="1701"/>
        <w:gridCol w:w="1843"/>
        <w:gridCol w:w="1701"/>
        <w:gridCol w:w="2977"/>
      </w:tblGrid>
      <w:tr w:rsidR="00C555F9" w:rsidRPr="009B2C7E" w:rsidTr="009B2C7E">
        <w:trPr>
          <w:jc w:val="center"/>
        </w:trPr>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410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единица</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измерения</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84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297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41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Инвестиции в основной капитал</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млн. руб.</w:t>
            </w:r>
          </w:p>
        </w:tc>
        <w:tc>
          <w:tcPr>
            <w:tcW w:w="1701"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52,50</w:t>
            </w:r>
          </w:p>
        </w:tc>
        <w:tc>
          <w:tcPr>
            <w:tcW w:w="1843"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71,30</w:t>
            </w:r>
          </w:p>
        </w:tc>
        <w:tc>
          <w:tcPr>
            <w:tcW w:w="1701" w:type="dxa"/>
            <w:vAlign w:val="center"/>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58,00</w:t>
            </w:r>
          </w:p>
        </w:tc>
        <w:tc>
          <w:tcPr>
            <w:tcW w:w="297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предприятия, организации (по согласованию)</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0"/>
        <w:gridCol w:w="1565"/>
        <w:gridCol w:w="4536"/>
        <w:gridCol w:w="2771"/>
      </w:tblGrid>
      <w:tr w:rsidR="00C555F9" w:rsidRPr="009B2C7E" w:rsidTr="009B2C7E">
        <w:trPr>
          <w:jc w:val="center"/>
        </w:trPr>
        <w:tc>
          <w:tcPr>
            <w:tcW w:w="534"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38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156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4536"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771"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Актуализация инвестиционного паспорта района, реестра инвестиционных площадок</w:t>
            </w:r>
          </w:p>
        </w:tc>
        <w:tc>
          <w:tcPr>
            <w:tcW w:w="156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2019-2020годы</w:t>
            </w:r>
          </w:p>
        </w:tc>
        <w:tc>
          <w:tcPr>
            <w:tcW w:w="4536"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77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Сокращение количества и сроков административных процедур, необходимых для реализации инвестиционных проектов, в т.ч. по предоставлению земельных участков для строительства</w:t>
            </w:r>
          </w:p>
        </w:tc>
        <w:tc>
          <w:tcPr>
            <w:tcW w:w="156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4536"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77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Проведение мониторинга инвестиционной деятельности в Притобольном районе</w:t>
            </w:r>
          </w:p>
        </w:tc>
        <w:tc>
          <w:tcPr>
            <w:tcW w:w="156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45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 xml:space="preserve">Муниципальная программа Притобольного района "О развитии и поддержке малого и среднего </w:t>
            </w:r>
            <w:r w:rsidRPr="009B2C7E">
              <w:rPr>
                <w:rFonts w:ascii="Times New Roman" w:hAnsi="Times New Roman"/>
                <w:bCs/>
                <w:color w:val="000000"/>
                <w:sz w:val="18"/>
                <w:szCs w:val="18"/>
                <w:lang w:eastAsia="en-US"/>
              </w:rPr>
              <w:lastRenderedPageBreak/>
              <w:t>предпринимательства в Притобольном районе" на 2014-2020 годы</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«Устойчивое развитие сельских территорий Притобольного района  на 2014-2017 годы и на период до 2020 года»</w:t>
            </w:r>
          </w:p>
        </w:tc>
        <w:tc>
          <w:tcPr>
            <w:tcW w:w="277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Администрация Притобольного района</w:t>
            </w:r>
          </w:p>
        </w:tc>
      </w:tr>
      <w:tr w:rsidR="00C555F9" w:rsidRPr="009B2C7E" w:rsidTr="009B2C7E">
        <w:trPr>
          <w:jc w:val="center"/>
        </w:trPr>
        <w:tc>
          <w:tcPr>
            <w:tcW w:w="534"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4.</w:t>
            </w:r>
          </w:p>
        </w:tc>
        <w:tc>
          <w:tcPr>
            <w:tcW w:w="538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Формирование благоприятного инвестиционного климата в Притобольном районе, тесное и открытое взаимодействие власти, инвесторов и общества в целях эффективной реализации инвестиционных проектов</w:t>
            </w:r>
          </w:p>
        </w:tc>
        <w:tc>
          <w:tcPr>
            <w:tcW w:w="156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годы</w:t>
            </w:r>
          </w:p>
        </w:tc>
        <w:tc>
          <w:tcPr>
            <w:tcW w:w="4536"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color w:val="000000"/>
                <w:sz w:val="18"/>
                <w:szCs w:val="18"/>
                <w:lang w:eastAsia="en-US"/>
              </w:rPr>
              <w:t>Муниципальная программа Притобольного района "О развитии и поддержке малого и среднего предпринимательства в Притобольном районе" на 2014-2020 годы</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«Устойчивое развитие сельских территорий Притобольного района  на 2014-2017 годы и на период до 2020 года»</w:t>
            </w:r>
          </w:p>
        </w:tc>
        <w:tc>
          <w:tcPr>
            <w:tcW w:w="2771" w:type="dxa"/>
          </w:tcPr>
          <w:p w:rsidR="00C555F9" w:rsidRPr="009B2C7E" w:rsidRDefault="00C555F9" w:rsidP="009B2C7E">
            <w:pPr>
              <w:spacing w:after="0" w:line="240" w:lineRule="auto"/>
              <w:jc w:val="both"/>
              <w:rPr>
                <w:rFonts w:ascii="Times New Roman" w:hAnsi="Times New Roman"/>
                <w:sz w:val="18"/>
                <w:szCs w:val="18"/>
                <w:lang w:eastAsia="en-US"/>
              </w:rPr>
            </w:pPr>
          </w:p>
        </w:tc>
      </w:tr>
    </w:tbl>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ind w:left="720"/>
        <w:contextualSpacing/>
        <w:rPr>
          <w:rFonts w:ascii="Times New Roman" w:hAnsi="Times New Roman"/>
          <w:b/>
          <w:sz w:val="18"/>
          <w:szCs w:val="18"/>
        </w:rPr>
      </w:pPr>
      <w:r w:rsidRPr="00775A51">
        <w:rPr>
          <w:rFonts w:ascii="Times New Roman" w:hAnsi="Times New Roman"/>
          <w:b/>
          <w:sz w:val="18"/>
          <w:szCs w:val="18"/>
        </w:rPr>
        <w:t>12. Охрана окружающей среды</w:t>
      </w:r>
    </w:p>
    <w:p w:rsidR="00C555F9" w:rsidRPr="00775A51" w:rsidRDefault="00C555F9" w:rsidP="00775A51">
      <w:pPr>
        <w:spacing w:after="0" w:line="240" w:lineRule="auto"/>
        <w:rPr>
          <w:rFonts w:ascii="Times New Roman" w:hAnsi="Times New Roman"/>
          <w:b/>
          <w:i/>
          <w:sz w:val="18"/>
          <w:szCs w:val="18"/>
        </w:rPr>
      </w:pPr>
      <w:r w:rsidRPr="00775A51">
        <w:rPr>
          <w:rFonts w:ascii="Times New Roman" w:hAnsi="Times New Roman"/>
          <w:b/>
          <w:i/>
          <w:sz w:val="18"/>
          <w:szCs w:val="18"/>
        </w:rPr>
        <w:t>Задачи:</w:t>
      </w:r>
      <w:r w:rsidRPr="00775A51">
        <w:rPr>
          <w:rFonts w:ascii="Times New Roman" w:hAnsi="Times New Roman"/>
          <w:sz w:val="18"/>
          <w:szCs w:val="18"/>
          <w:lang w:eastAsia="en-US"/>
        </w:rPr>
        <w:t xml:space="preserve">  - создание населению комфортных условий проживания;</w:t>
      </w:r>
    </w:p>
    <w:p w:rsidR="00C555F9" w:rsidRPr="00775A51" w:rsidRDefault="00C555F9" w:rsidP="00775A51">
      <w:pPr>
        <w:spacing w:after="0"/>
        <w:ind w:firstLine="708"/>
        <w:rPr>
          <w:rFonts w:ascii="Times New Roman" w:hAnsi="Times New Roman"/>
          <w:sz w:val="18"/>
          <w:szCs w:val="18"/>
          <w:lang w:eastAsia="en-US"/>
        </w:rPr>
      </w:pPr>
      <w:r w:rsidRPr="00775A51">
        <w:rPr>
          <w:rFonts w:ascii="Times New Roman" w:hAnsi="Times New Roman"/>
          <w:sz w:val="18"/>
          <w:szCs w:val="18"/>
          <w:lang w:eastAsia="en-US"/>
        </w:rPr>
        <w:t>- участие в организации работы по сбору и вывозу коммунальных отходов и мусора к местам хранения;</w:t>
      </w:r>
    </w:p>
    <w:p w:rsidR="00C555F9" w:rsidRPr="00775A51" w:rsidRDefault="00C555F9" w:rsidP="00775A51">
      <w:pPr>
        <w:spacing w:after="0" w:line="240" w:lineRule="auto"/>
        <w:ind w:firstLine="708"/>
        <w:rPr>
          <w:rFonts w:ascii="Times New Roman" w:hAnsi="Times New Roman"/>
          <w:sz w:val="18"/>
          <w:szCs w:val="18"/>
          <w:lang w:eastAsia="en-US"/>
        </w:rPr>
      </w:pPr>
      <w:r w:rsidRPr="00775A51">
        <w:rPr>
          <w:rFonts w:ascii="Times New Roman" w:hAnsi="Times New Roman"/>
          <w:sz w:val="18"/>
          <w:szCs w:val="18"/>
          <w:lang w:eastAsia="en-US"/>
        </w:rPr>
        <w:t>- организация разъяснительной работы среди населения по вопросам благоустройства населенных пунктов;</w:t>
      </w:r>
    </w:p>
    <w:p w:rsidR="00C555F9" w:rsidRPr="00775A51" w:rsidRDefault="00C555F9" w:rsidP="00775A51">
      <w:pPr>
        <w:spacing w:after="0" w:line="240" w:lineRule="auto"/>
        <w:ind w:firstLine="708"/>
        <w:rPr>
          <w:rFonts w:ascii="Times New Roman" w:hAnsi="Times New Roman"/>
          <w:sz w:val="18"/>
          <w:szCs w:val="18"/>
          <w:lang w:eastAsia="en-US"/>
        </w:rPr>
      </w:pPr>
      <w:r w:rsidRPr="00775A51">
        <w:rPr>
          <w:rFonts w:ascii="Times New Roman" w:hAnsi="Times New Roman"/>
          <w:sz w:val="18"/>
          <w:szCs w:val="18"/>
          <w:lang w:eastAsia="en-US"/>
        </w:rPr>
        <w:t>- соблюдение требований в области законодательства охраны окружающей среды и санитарно-эпидемиологического благополучия населения.</w:t>
      </w:r>
    </w:p>
    <w:p w:rsidR="00C555F9" w:rsidRPr="00775A51" w:rsidRDefault="00C555F9" w:rsidP="00775A51">
      <w:pPr>
        <w:spacing w:after="0" w:line="240" w:lineRule="auto"/>
        <w:ind w:firstLine="708"/>
        <w:jc w:val="both"/>
        <w:rPr>
          <w:rFonts w:ascii="Times New Roman" w:hAnsi="Times New Roman"/>
          <w:b/>
          <w:i/>
          <w:sz w:val="18"/>
          <w:szCs w:val="18"/>
        </w:rPr>
      </w:pPr>
      <w:r w:rsidRPr="00775A51">
        <w:rPr>
          <w:rFonts w:ascii="Times New Roman" w:hAnsi="Times New Roman"/>
          <w:b/>
          <w:i/>
          <w:sz w:val="18"/>
          <w:szCs w:val="18"/>
        </w:rPr>
        <w:t>Целевые показатели: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097"/>
        <w:gridCol w:w="1559"/>
        <w:gridCol w:w="1417"/>
        <w:gridCol w:w="1418"/>
        <w:gridCol w:w="1701"/>
        <w:gridCol w:w="3118"/>
      </w:tblGrid>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w:t>
            </w:r>
          </w:p>
          <w:p w:rsidR="00C555F9" w:rsidRPr="009B2C7E" w:rsidRDefault="00C555F9" w:rsidP="009B2C7E">
            <w:pPr>
              <w:spacing w:after="0" w:line="240" w:lineRule="auto"/>
              <w:jc w:val="both"/>
              <w:rPr>
                <w:rFonts w:ascii="Times New Roman" w:hAnsi="Times New Roman"/>
                <w:sz w:val="18"/>
                <w:szCs w:val="18"/>
                <w:lang w:eastAsia="en-US"/>
              </w:rPr>
            </w:pP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09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показателя</w:t>
            </w:r>
          </w:p>
        </w:tc>
        <w:tc>
          <w:tcPr>
            <w:tcW w:w="1559"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ед.</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измер.</w:t>
            </w:r>
          </w:p>
        </w:tc>
        <w:tc>
          <w:tcPr>
            <w:tcW w:w="1417"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2019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факт</w:t>
            </w:r>
          </w:p>
        </w:tc>
        <w:tc>
          <w:tcPr>
            <w:tcW w:w="14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2020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оценка</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2021 г.</w:t>
            </w:r>
          </w:p>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план</w:t>
            </w:r>
          </w:p>
        </w:tc>
        <w:tc>
          <w:tcPr>
            <w:tcW w:w="3118"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Ответственный исполнитель</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09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Доля населения, охваченного централизованным сбором и вывозом твердых коммунальных отходов, от общей численности населения</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Процент</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30</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85</w:t>
            </w:r>
          </w:p>
        </w:tc>
        <w:tc>
          <w:tcPr>
            <w:tcW w:w="170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85</w:t>
            </w:r>
          </w:p>
        </w:tc>
        <w:tc>
          <w:tcPr>
            <w:tcW w:w="31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09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Количество пожаров на землях лесного фонда, произошедших по причине перехода с земель иных категорий</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количество</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0</w:t>
            </w:r>
          </w:p>
        </w:tc>
        <w:tc>
          <w:tcPr>
            <w:tcW w:w="31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097" w:type="dxa"/>
          </w:tcPr>
          <w:p w:rsidR="00C555F9" w:rsidRPr="009B2C7E" w:rsidRDefault="00C555F9" w:rsidP="009B2C7E">
            <w:pPr>
              <w:autoSpaceDE w:val="0"/>
              <w:autoSpaceDN w:val="0"/>
              <w:adjustRightInd w:val="0"/>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Количество гидротехнических сооружений </w:t>
            </w:r>
            <w:proofErr w:type="gramStart"/>
            <w:r w:rsidRPr="009B2C7E">
              <w:rPr>
                <w:rFonts w:ascii="Times New Roman" w:hAnsi="Times New Roman"/>
                <w:sz w:val="18"/>
                <w:szCs w:val="18"/>
                <w:lang w:eastAsia="en-US"/>
              </w:rPr>
              <w:t>с</w:t>
            </w:r>
            <w:proofErr w:type="gramEnd"/>
          </w:p>
          <w:p w:rsidR="00C555F9" w:rsidRPr="009B2C7E" w:rsidRDefault="00C555F9" w:rsidP="009B2C7E">
            <w:pPr>
              <w:autoSpaceDE w:val="0"/>
              <w:autoSpaceDN w:val="0"/>
              <w:adjustRightInd w:val="0"/>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неудовлетворительным и опасным уровнем</w:t>
            </w:r>
          </w:p>
          <w:p w:rsidR="00C555F9" w:rsidRPr="009B2C7E" w:rsidRDefault="00C555F9" w:rsidP="009B2C7E">
            <w:pPr>
              <w:autoSpaceDE w:val="0"/>
              <w:autoSpaceDN w:val="0"/>
              <w:adjustRightInd w:val="0"/>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безопасности, </w:t>
            </w:r>
            <w:proofErr w:type="gramStart"/>
            <w:r w:rsidRPr="009B2C7E">
              <w:rPr>
                <w:rFonts w:ascii="Times New Roman" w:hAnsi="Times New Roman"/>
                <w:sz w:val="18"/>
                <w:szCs w:val="18"/>
                <w:lang w:eastAsia="en-US"/>
              </w:rPr>
              <w:t>приведенных</w:t>
            </w:r>
            <w:proofErr w:type="gramEnd"/>
            <w:r w:rsidRPr="009B2C7E">
              <w:rPr>
                <w:rFonts w:ascii="Times New Roman" w:hAnsi="Times New Roman"/>
                <w:sz w:val="18"/>
                <w:szCs w:val="18"/>
                <w:lang w:eastAsia="en-US"/>
              </w:rPr>
              <w:t xml:space="preserve"> в безопасное</w:t>
            </w:r>
          </w:p>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техническое состояние</w:t>
            </w:r>
          </w:p>
        </w:tc>
        <w:tc>
          <w:tcPr>
            <w:tcW w:w="1559"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шт.</w:t>
            </w:r>
          </w:p>
        </w:tc>
        <w:tc>
          <w:tcPr>
            <w:tcW w:w="141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14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170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3118"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bl>
    <w:p w:rsidR="00C555F9" w:rsidRPr="00775A51" w:rsidRDefault="00C555F9" w:rsidP="00775A51">
      <w:pPr>
        <w:spacing w:after="0" w:line="240" w:lineRule="auto"/>
        <w:jc w:val="both"/>
        <w:rPr>
          <w:rFonts w:ascii="Times New Roman" w:hAnsi="Times New Roman"/>
          <w:b/>
          <w:i/>
          <w:sz w:val="18"/>
          <w:szCs w:val="18"/>
        </w:rPr>
      </w:pPr>
    </w:p>
    <w:p w:rsidR="00C555F9" w:rsidRPr="00775A51" w:rsidRDefault="00C555F9" w:rsidP="00775A51">
      <w:pPr>
        <w:spacing w:after="0" w:line="240" w:lineRule="auto"/>
        <w:jc w:val="both"/>
        <w:rPr>
          <w:rFonts w:ascii="Times New Roman" w:hAnsi="Times New Roman"/>
          <w:b/>
          <w:i/>
          <w:sz w:val="18"/>
          <w:szCs w:val="18"/>
        </w:rPr>
      </w:pPr>
      <w:r w:rsidRPr="00775A51">
        <w:rPr>
          <w:rFonts w:ascii="Times New Roman" w:hAnsi="Times New Roman"/>
          <w:b/>
          <w:i/>
          <w:sz w:val="18"/>
          <w:szCs w:val="18"/>
        </w:rPr>
        <w:t>Мероприятия по реализации стратегических направлений и достижению целевых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05"/>
        <w:gridCol w:w="1703"/>
        <w:gridCol w:w="3781"/>
        <w:gridCol w:w="2957"/>
      </w:tblGrid>
      <w:tr w:rsidR="00C555F9" w:rsidRPr="009B2C7E" w:rsidTr="009B2C7E">
        <w:trPr>
          <w:jc w:val="center"/>
        </w:trPr>
        <w:tc>
          <w:tcPr>
            <w:tcW w:w="540"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 xml:space="preserve">№ </w:t>
            </w:r>
            <w:proofErr w:type="gramStart"/>
            <w:r w:rsidRPr="009B2C7E">
              <w:rPr>
                <w:rFonts w:ascii="Times New Roman" w:hAnsi="Times New Roman"/>
                <w:sz w:val="18"/>
                <w:szCs w:val="18"/>
                <w:lang w:eastAsia="en-US"/>
              </w:rPr>
              <w:t>п</w:t>
            </w:r>
            <w:proofErr w:type="gramEnd"/>
            <w:r w:rsidRPr="009B2C7E">
              <w:rPr>
                <w:rFonts w:ascii="Times New Roman" w:hAnsi="Times New Roman"/>
                <w:sz w:val="18"/>
                <w:szCs w:val="18"/>
                <w:lang w:eastAsia="en-US"/>
              </w:rPr>
              <w:t>/п</w:t>
            </w:r>
          </w:p>
        </w:tc>
        <w:tc>
          <w:tcPr>
            <w:tcW w:w="5805"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Наименование мероприятия</w:t>
            </w:r>
          </w:p>
        </w:tc>
        <w:tc>
          <w:tcPr>
            <w:tcW w:w="1703"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Срок реализации</w:t>
            </w:r>
          </w:p>
        </w:tc>
        <w:tc>
          <w:tcPr>
            <w:tcW w:w="3781" w:type="dxa"/>
          </w:tcPr>
          <w:p w:rsidR="00C555F9" w:rsidRPr="009B2C7E" w:rsidRDefault="00C555F9" w:rsidP="009B2C7E">
            <w:pPr>
              <w:spacing w:after="0" w:line="240" w:lineRule="auto"/>
              <w:jc w:val="center"/>
              <w:rPr>
                <w:rFonts w:ascii="Times New Roman" w:hAnsi="Times New Roman"/>
                <w:sz w:val="18"/>
                <w:szCs w:val="18"/>
                <w:lang w:eastAsia="en-US"/>
              </w:rPr>
            </w:pPr>
            <w:r w:rsidRPr="009B2C7E">
              <w:rPr>
                <w:rFonts w:ascii="Times New Roman" w:hAnsi="Times New Roman"/>
                <w:sz w:val="18"/>
                <w:szCs w:val="18"/>
                <w:lang w:eastAsia="en-US"/>
              </w:rPr>
              <w:t>Реализация в рамках государственных, ведомственных, муниципальных программ</w:t>
            </w:r>
          </w:p>
        </w:tc>
        <w:tc>
          <w:tcPr>
            <w:tcW w:w="2957" w:type="dxa"/>
          </w:tcPr>
          <w:p w:rsidR="00C555F9" w:rsidRPr="009B2C7E" w:rsidRDefault="00C555F9" w:rsidP="009B2C7E">
            <w:pPr>
              <w:spacing w:after="0" w:line="240" w:lineRule="auto"/>
              <w:jc w:val="center"/>
              <w:rPr>
                <w:rFonts w:ascii="Times New Roman" w:hAnsi="Times New Roman"/>
                <w:sz w:val="18"/>
                <w:szCs w:val="18"/>
                <w:lang w:eastAsia="en-US"/>
              </w:rPr>
            </w:pPr>
            <w:proofErr w:type="gramStart"/>
            <w:r w:rsidRPr="009B2C7E">
              <w:rPr>
                <w:rFonts w:ascii="Times New Roman" w:hAnsi="Times New Roman"/>
                <w:sz w:val="18"/>
                <w:szCs w:val="18"/>
                <w:lang w:eastAsia="en-US"/>
              </w:rPr>
              <w:t>Ответственный</w:t>
            </w:r>
            <w:proofErr w:type="gramEnd"/>
            <w:r w:rsidRPr="009B2C7E">
              <w:rPr>
                <w:rFonts w:ascii="Times New Roman" w:hAnsi="Times New Roman"/>
                <w:sz w:val="18"/>
                <w:szCs w:val="18"/>
                <w:lang w:eastAsia="en-US"/>
              </w:rPr>
              <w:t xml:space="preserve"> за выполнение мероприятия</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1.</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bCs/>
                <w:sz w:val="18"/>
                <w:szCs w:val="18"/>
                <w:lang w:eastAsia="en-US"/>
              </w:rPr>
              <w:t xml:space="preserve">Реализация мероприятий </w:t>
            </w:r>
            <w:r w:rsidRPr="009B2C7E">
              <w:rPr>
                <w:rFonts w:ascii="Times New Roman" w:hAnsi="Times New Roman"/>
                <w:sz w:val="18"/>
                <w:szCs w:val="18"/>
                <w:lang w:eastAsia="en-US"/>
              </w:rPr>
              <w:t>Муниципальной программы «Обращение с отходами производства и потребления и обустройство объектов размещения отходов в Притобольном районе»</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Муниципальная программа «Обращение с отходами производства и потребления и обустройство объектов размещения отходов в Притобольном районе»</w:t>
            </w:r>
          </w:p>
        </w:tc>
        <w:tc>
          <w:tcPr>
            <w:tcW w:w="295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Ликвидация не санкционированных свалок и предупреждение их образования</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3.</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Организация и проведение массовых мероприятий по очистке территории района, зеленой зоны райцентра, водоохранных зон реки Глядяна и реки Тобол от мусора </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4.</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Проведение воспитательно-разъяснительной информационной работы с населением Притобольного района по вопросам охраны окружающей среды, включая средства массовой информации, проведение собраний, совещаний.</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5</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Оказание содействия недропользователям при оформлении ими </w:t>
            </w:r>
            <w:r w:rsidRPr="009B2C7E">
              <w:rPr>
                <w:rFonts w:ascii="Times New Roman" w:hAnsi="Times New Roman"/>
                <w:sz w:val="18"/>
                <w:szCs w:val="18"/>
                <w:lang w:eastAsia="en-US"/>
              </w:rPr>
              <w:lastRenderedPageBreak/>
              <w:t>земельных участков для разработки месторождений полезных ископаемых и проведения геологоразведочных работ.</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7"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 xml:space="preserve">Администрация Притобольного </w:t>
            </w:r>
            <w:r w:rsidRPr="009B2C7E">
              <w:rPr>
                <w:rFonts w:ascii="Times New Roman" w:hAnsi="Times New Roman"/>
                <w:sz w:val="18"/>
                <w:szCs w:val="18"/>
                <w:lang w:eastAsia="en-US"/>
              </w:rPr>
              <w:lastRenderedPageBreak/>
              <w:t>района 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lastRenderedPageBreak/>
              <w:t>6</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Тушение природных (степных) пожаров Проведение мероприятий по пожарной безопасности в отношении территорий, граничащих с землями лесного фонда.</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2019-2020 года</w:t>
            </w:r>
          </w:p>
        </w:tc>
        <w:tc>
          <w:tcPr>
            <w:tcW w:w="3781" w:type="dxa"/>
          </w:tcPr>
          <w:p w:rsidR="00C555F9" w:rsidRPr="009B2C7E" w:rsidRDefault="00C555F9" w:rsidP="009B2C7E">
            <w:pPr>
              <w:spacing w:after="0" w:line="240" w:lineRule="auto"/>
              <w:jc w:val="both"/>
              <w:rPr>
                <w:rFonts w:ascii="Times New Roman" w:hAnsi="Times New Roman"/>
                <w:sz w:val="18"/>
                <w:szCs w:val="18"/>
                <w:lang w:eastAsia="en-US"/>
              </w:rPr>
            </w:pPr>
          </w:p>
        </w:tc>
        <w:tc>
          <w:tcPr>
            <w:tcW w:w="2957" w:type="dxa"/>
          </w:tcPr>
          <w:p w:rsidR="00C555F9" w:rsidRPr="009B2C7E" w:rsidRDefault="00C555F9" w:rsidP="009B2C7E">
            <w:pPr>
              <w:spacing w:after="0" w:line="240" w:lineRule="auto"/>
              <w:rPr>
                <w:rFonts w:ascii="Times New Roman" w:hAnsi="Times New Roman"/>
                <w:sz w:val="18"/>
                <w:szCs w:val="18"/>
                <w:lang w:eastAsia="en-US"/>
              </w:rPr>
            </w:pPr>
            <w:r w:rsidRPr="009B2C7E">
              <w:rPr>
                <w:rFonts w:ascii="Times New Roman" w:hAnsi="Times New Roman"/>
                <w:sz w:val="18"/>
                <w:szCs w:val="18"/>
                <w:lang w:eastAsia="en-US"/>
              </w:rPr>
              <w:t>Администрация Притобольного района Администрации сельсоветов (по согласованию)</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7</w:t>
            </w:r>
          </w:p>
        </w:tc>
        <w:tc>
          <w:tcPr>
            <w:tcW w:w="5805"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Разработка проектной документации «Строительство водозащитных дамб для сопряжения с Северо-западным, Южным и Западным участками существующих водозащитных дамб комплекса инженерной защиты от паводка на реке Тобол село Глядянское в селе Глядянское Притобольного района Курганской области»</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2019-2021 годы</w:t>
            </w:r>
          </w:p>
        </w:tc>
        <w:tc>
          <w:tcPr>
            <w:tcW w:w="3781" w:type="dxa"/>
            <w:vMerge w:val="restart"/>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Государственная программа Курганской области "Природопользование и охрана окружающей среды Курганской области"</w:t>
            </w:r>
          </w:p>
        </w:tc>
        <w:tc>
          <w:tcPr>
            <w:tcW w:w="2957" w:type="dxa"/>
            <w:vMerge w:val="restart"/>
          </w:tcPr>
          <w:p w:rsidR="00C555F9" w:rsidRPr="009B2C7E" w:rsidRDefault="00C555F9" w:rsidP="009B2C7E">
            <w:pPr>
              <w:autoSpaceDE w:val="0"/>
              <w:autoSpaceDN w:val="0"/>
              <w:adjustRightInd w:val="0"/>
              <w:spacing w:after="0" w:line="240" w:lineRule="auto"/>
              <w:jc w:val="both"/>
              <w:rPr>
                <w:rFonts w:ascii="Times New Roman" w:hAnsi="Times New Roman"/>
                <w:b/>
                <w:bCs/>
                <w:sz w:val="18"/>
                <w:szCs w:val="18"/>
              </w:rPr>
            </w:pPr>
            <w:r w:rsidRPr="009B2C7E">
              <w:rPr>
                <w:rFonts w:ascii="Times New Roman" w:hAnsi="Times New Roman"/>
                <w:b/>
                <w:bCs/>
                <w:sz w:val="18"/>
                <w:szCs w:val="18"/>
              </w:rPr>
              <w:t>Департамент природных ресурсов и охраны окружающей среды Курганской области</w:t>
            </w:r>
          </w:p>
        </w:tc>
      </w:tr>
      <w:tr w:rsidR="00C555F9" w:rsidRPr="009B2C7E" w:rsidTr="009B2C7E">
        <w:trPr>
          <w:jc w:val="center"/>
        </w:trPr>
        <w:tc>
          <w:tcPr>
            <w:tcW w:w="540"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8</w:t>
            </w:r>
          </w:p>
        </w:tc>
        <w:tc>
          <w:tcPr>
            <w:tcW w:w="5805" w:type="dxa"/>
          </w:tcPr>
          <w:p w:rsidR="00C555F9" w:rsidRPr="009B2C7E" w:rsidRDefault="00C555F9" w:rsidP="009B2C7E">
            <w:pPr>
              <w:autoSpaceDE w:val="0"/>
              <w:autoSpaceDN w:val="0"/>
              <w:adjustRightInd w:val="0"/>
              <w:spacing w:after="0" w:line="240" w:lineRule="auto"/>
              <w:jc w:val="both"/>
              <w:rPr>
                <w:rFonts w:ascii="Times New Roman" w:hAnsi="Times New Roman"/>
                <w:b/>
                <w:bCs/>
                <w:sz w:val="18"/>
                <w:szCs w:val="18"/>
              </w:rPr>
            </w:pPr>
            <w:r w:rsidRPr="009B2C7E">
              <w:rPr>
                <w:rFonts w:ascii="Times New Roman" w:hAnsi="Times New Roman"/>
                <w:b/>
                <w:bCs/>
                <w:sz w:val="18"/>
                <w:szCs w:val="18"/>
              </w:rPr>
              <w:t>Расчистка старицы Глядянки в границах Березовского сельсовета Притобольного района Курганской области</w:t>
            </w:r>
          </w:p>
        </w:tc>
        <w:tc>
          <w:tcPr>
            <w:tcW w:w="1703" w:type="dxa"/>
          </w:tcPr>
          <w:p w:rsidR="00C555F9" w:rsidRPr="009B2C7E" w:rsidRDefault="00C555F9" w:rsidP="009B2C7E">
            <w:pPr>
              <w:spacing w:after="0" w:line="240" w:lineRule="auto"/>
              <w:jc w:val="both"/>
              <w:rPr>
                <w:rFonts w:ascii="Times New Roman" w:hAnsi="Times New Roman"/>
                <w:sz w:val="18"/>
                <w:szCs w:val="18"/>
                <w:lang w:eastAsia="en-US"/>
              </w:rPr>
            </w:pPr>
            <w:r w:rsidRPr="009B2C7E">
              <w:rPr>
                <w:rFonts w:ascii="Times New Roman" w:hAnsi="Times New Roman"/>
                <w:sz w:val="18"/>
                <w:szCs w:val="18"/>
                <w:lang w:eastAsia="en-US"/>
              </w:rPr>
              <w:t>2019 годы</w:t>
            </w: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c>
          <w:tcPr>
            <w:tcW w:w="0" w:type="auto"/>
            <w:vMerge/>
            <w:vAlign w:val="center"/>
          </w:tcPr>
          <w:p w:rsidR="00C555F9" w:rsidRPr="009B2C7E" w:rsidRDefault="00C555F9" w:rsidP="009B2C7E">
            <w:pPr>
              <w:spacing w:after="0" w:line="240" w:lineRule="auto"/>
              <w:rPr>
                <w:rFonts w:ascii="Times New Roman" w:hAnsi="Times New Roman"/>
                <w:sz w:val="18"/>
                <w:szCs w:val="18"/>
                <w:lang w:eastAsia="en-US"/>
              </w:rPr>
            </w:pPr>
          </w:p>
        </w:tc>
      </w:tr>
    </w:tbl>
    <w:p w:rsidR="00C555F9" w:rsidRPr="00775A51" w:rsidRDefault="00C555F9" w:rsidP="00775A51">
      <w:pPr>
        <w:spacing w:after="0" w:line="240" w:lineRule="auto"/>
        <w:rPr>
          <w:rFonts w:ascii="Times New Roman" w:hAnsi="Times New Roman"/>
          <w:sz w:val="18"/>
          <w:szCs w:val="18"/>
        </w:rPr>
        <w:sectPr w:rsidR="00C555F9" w:rsidRPr="00775A51" w:rsidSect="00775A51">
          <w:pgSz w:w="16838" w:h="11906" w:orient="landscape"/>
          <w:pgMar w:top="567" w:right="567" w:bottom="567" w:left="567" w:header="709" w:footer="709" w:gutter="0"/>
          <w:cols w:space="720"/>
        </w:sectPr>
      </w:pP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lastRenderedPageBreak/>
        <w:t>РОССИЙСКАЯ  ФЕДЕРАЦИЯ</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КУРГАНСКАЯ ОБЛАСТЬ</w:t>
      </w:r>
    </w:p>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sz w:val="18"/>
          <w:szCs w:val="18"/>
        </w:rPr>
        <w:t>ПРИТОБОЛЬНЫЙ РАЙОН</w:t>
      </w:r>
    </w:p>
    <w:p w:rsidR="00C555F9" w:rsidRPr="00775A51" w:rsidRDefault="00C555F9" w:rsidP="00775A51">
      <w:pPr>
        <w:spacing w:after="0" w:line="240" w:lineRule="atLeast"/>
        <w:jc w:val="center"/>
        <w:rPr>
          <w:rFonts w:ascii="Times New Roman" w:hAnsi="Times New Roman"/>
          <w:b/>
          <w:sz w:val="18"/>
          <w:szCs w:val="18"/>
        </w:rPr>
      </w:pPr>
      <w:r w:rsidRPr="00775A51">
        <w:rPr>
          <w:rFonts w:ascii="Times New Roman" w:hAnsi="Times New Roman"/>
          <w:b/>
          <w:sz w:val="18"/>
          <w:szCs w:val="18"/>
        </w:rPr>
        <w:t>ПРИТОБОЛЬНАЯ РАЙОННАЯ ДУМА</w:t>
      </w:r>
    </w:p>
    <w:p w:rsidR="00C555F9" w:rsidRPr="00775A51" w:rsidRDefault="00C555F9" w:rsidP="00775A51">
      <w:pPr>
        <w:spacing w:after="0" w:line="240" w:lineRule="atLeast"/>
        <w:jc w:val="center"/>
        <w:rPr>
          <w:rFonts w:ascii="Times New Roman" w:hAnsi="Times New Roman"/>
          <w:b/>
          <w:sz w:val="18"/>
          <w:szCs w:val="18"/>
        </w:rPr>
      </w:pPr>
      <w:r w:rsidRPr="00775A51">
        <w:rPr>
          <w:rFonts w:ascii="Times New Roman" w:hAnsi="Times New Roman"/>
          <w:b/>
          <w:sz w:val="18"/>
          <w:szCs w:val="18"/>
        </w:rPr>
        <w:t>РЕШЕНИЕ</w:t>
      </w:r>
    </w:p>
    <w:p w:rsidR="00C555F9" w:rsidRPr="00775A51" w:rsidRDefault="00C555F9" w:rsidP="00775A51">
      <w:pPr>
        <w:spacing w:after="0" w:line="240" w:lineRule="auto"/>
        <w:ind w:right="7228"/>
        <w:rPr>
          <w:rFonts w:ascii="Times New Roman" w:hAnsi="Times New Roman"/>
          <w:b/>
          <w:sz w:val="18"/>
          <w:szCs w:val="18"/>
        </w:rPr>
      </w:pPr>
      <w:r w:rsidRPr="00775A51">
        <w:rPr>
          <w:rFonts w:ascii="Times New Roman" w:hAnsi="Times New Roman"/>
          <w:b/>
          <w:sz w:val="18"/>
          <w:szCs w:val="18"/>
        </w:rPr>
        <w:t>от  23 июня 2020  года № 381 с. Глядянское</w:t>
      </w:r>
      <w:proofErr w:type="gramStart"/>
      <w:r w:rsidRPr="00775A51">
        <w:rPr>
          <w:rFonts w:ascii="Times New Roman" w:hAnsi="Times New Roman"/>
          <w:b/>
          <w:sz w:val="18"/>
          <w:szCs w:val="18"/>
        </w:rPr>
        <w:t xml:space="preserve"> О</w:t>
      </w:r>
      <w:proofErr w:type="gramEnd"/>
      <w:r w:rsidRPr="00775A51">
        <w:rPr>
          <w:rFonts w:ascii="Times New Roman" w:hAnsi="Times New Roman"/>
          <w:b/>
          <w:sz w:val="18"/>
          <w:szCs w:val="18"/>
        </w:rPr>
        <w:t xml:space="preserve"> принятии   части полномочий  по решению вопросов местного значения.</w:t>
      </w:r>
    </w:p>
    <w:p w:rsidR="00C555F9" w:rsidRPr="00775A51" w:rsidRDefault="00C555F9" w:rsidP="00775A51">
      <w:pPr>
        <w:autoSpaceDE w:val="0"/>
        <w:autoSpaceDN w:val="0"/>
        <w:adjustRightInd w:val="0"/>
        <w:spacing w:after="0" w:line="240" w:lineRule="auto"/>
        <w:ind w:firstLine="540"/>
        <w:jc w:val="both"/>
        <w:rPr>
          <w:rFonts w:ascii="Times New Roman" w:hAnsi="Times New Roman"/>
          <w:bCs/>
          <w:color w:val="000000"/>
          <w:sz w:val="18"/>
          <w:szCs w:val="18"/>
        </w:rPr>
      </w:pPr>
      <w:proofErr w:type="gramStart"/>
      <w:r w:rsidRPr="00775A51">
        <w:rPr>
          <w:rFonts w:ascii="Times New Roman" w:hAnsi="Times New Roman"/>
          <w:bCs/>
          <w:sz w:val="18"/>
          <w:szCs w:val="18"/>
        </w:rPr>
        <w:t>В</w:t>
      </w:r>
      <w:r w:rsidRPr="00775A51">
        <w:rPr>
          <w:rFonts w:ascii="Times New Roman" w:hAnsi="Times New Roman"/>
          <w:bCs/>
          <w:color w:val="000000"/>
          <w:sz w:val="18"/>
          <w:szCs w:val="1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Притобольного района, р</w:t>
      </w:r>
      <w:r w:rsidRPr="00775A51">
        <w:rPr>
          <w:rFonts w:ascii="Times New Roman" w:hAnsi="Times New Roman"/>
          <w:bCs/>
          <w:sz w:val="18"/>
          <w:szCs w:val="18"/>
        </w:rPr>
        <w:t>ассмотрев решения Ялымской сельской Думы от 04.06.2020 г. № 5 «</w:t>
      </w:r>
      <w:r w:rsidRPr="00775A51">
        <w:rPr>
          <w:rFonts w:ascii="Times New Roman" w:hAnsi="Times New Roman"/>
          <w:sz w:val="18"/>
          <w:szCs w:val="18"/>
        </w:rPr>
        <w:t>О передаче части полномочий по решению вопросов местного значения</w:t>
      </w:r>
      <w:r w:rsidRPr="00775A51">
        <w:rPr>
          <w:rFonts w:ascii="Times New Roman" w:hAnsi="Times New Roman"/>
          <w:bCs/>
          <w:sz w:val="18"/>
          <w:szCs w:val="18"/>
        </w:rPr>
        <w:t>», Обуховской сельской думы от 29.05.2020 г. № 5 «</w:t>
      </w:r>
      <w:r w:rsidRPr="00775A51">
        <w:rPr>
          <w:rFonts w:ascii="Times New Roman" w:hAnsi="Times New Roman"/>
          <w:sz w:val="18"/>
          <w:szCs w:val="18"/>
        </w:rPr>
        <w:t>О передаче части полномочий по решению вопросов местного</w:t>
      </w:r>
      <w:proofErr w:type="gramEnd"/>
      <w:r w:rsidRPr="00775A51">
        <w:rPr>
          <w:rFonts w:ascii="Times New Roman" w:hAnsi="Times New Roman"/>
          <w:sz w:val="18"/>
          <w:szCs w:val="18"/>
        </w:rPr>
        <w:t xml:space="preserve"> значения</w:t>
      </w:r>
      <w:r w:rsidRPr="00775A51">
        <w:rPr>
          <w:rFonts w:ascii="Times New Roman" w:hAnsi="Times New Roman"/>
          <w:bCs/>
          <w:sz w:val="18"/>
          <w:szCs w:val="18"/>
        </w:rPr>
        <w:t>», Давыдовской  сельской Думы от 29.05.2020 г. № 10 «</w:t>
      </w:r>
      <w:r w:rsidRPr="00775A51">
        <w:rPr>
          <w:rFonts w:ascii="Times New Roman" w:hAnsi="Times New Roman"/>
          <w:sz w:val="18"/>
          <w:szCs w:val="18"/>
        </w:rPr>
        <w:t>О передаче части полномочий по решению вопросов местного значения</w:t>
      </w:r>
      <w:r w:rsidRPr="00775A51">
        <w:rPr>
          <w:rFonts w:ascii="Times New Roman" w:hAnsi="Times New Roman"/>
          <w:bCs/>
          <w:sz w:val="18"/>
          <w:szCs w:val="18"/>
        </w:rPr>
        <w:t>», Глядянской  сельской Думы от 22.06.2020 г. № 37 «</w:t>
      </w:r>
      <w:r w:rsidRPr="00775A51">
        <w:rPr>
          <w:rFonts w:ascii="Times New Roman" w:hAnsi="Times New Roman"/>
          <w:sz w:val="18"/>
          <w:szCs w:val="18"/>
        </w:rPr>
        <w:t>О передаче части полномочий по решению вопросов местного значения</w:t>
      </w:r>
      <w:r w:rsidRPr="00775A51">
        <w:rPr>
          <w:rFonts w:ascii="Times New Roman" w:hAnsi="Times New Roman"/>
          <w:bCs/>
          <w:sz w:val="18"/>
          <w:szCs w:val="18"/>
        </w:rPr>
        <w:t xml:space="preserve">» </w:t>
      </w:r>
      <w:r w:rsidRPr="00775A51">
        <w:rPr>
          <w:rFonts w:ascii="Times New Roman" w:hAnsi="Times New Roman"/>
          <w:bCs/>
          <w:color w:val="000000"/>
          <w:sz w:val="18"/>
          <w:szCs w:val="18"/>
        </w:rPr>
        <w:t>Притобольная районная Дума</w:t>
      </w:r>
    </w:p>
    <w:p w:rsidR="00C555F9" w:rsidRPr="00775A51" w:rsidRDefault="00C555F9" w:rsidP="00775A51">
      <w:pPr>
        <w:autoSpaceDE w:val="0"/>
        <w:autoSpaceDN w:val="0"/>
        <w:adjustRightInd w:val="0"/>
        <w:spacing w:after="0" w:line="240" w:lineRule="auto"/>
        <w:rPr>
          <w:rFonts w:ascii="Times New Roman" w:hAnsi="Times New Roman"/>
          <w:color w:val="000000"/>
          <w:sz w:val="18"/>
          <w:szCs w:val="18"/>
        </w:rPr>
      </w:pPr>
      <w:r w:rsidRPr="00775A51">
        <w:rPr>
          <w:rFonts w:ascii="Times New Roman" w:hAnsi="Times New Roman"/>
          <w:color w:val="000000"/>
          <w:sz w:val="18"/>
          <w:szCs w:val="18"/>
        </w:rPr>
        <w:t>РЕШИЛА:</w:t>
      </w:r>
    </w:p>
    <w:p w:rsidR="00C555F9" w:rsidRPr="00775A51" w:rsidRDefault="00C555F9" w:rsidP="00775A51">
      <w:pPr>
        <w:autoSpaceDE w:val="0"/>
        <w:autoSpaceDN w:val="0"/>
        <w:adjustRightInd w:val="0"/>
        <w:spacing w:after="0" w:line="240" w:lineRule="auto"/>
        <w:ind w:firstLine="708"/>
        <w:jc w:val="both"/>
        <w:rPr>
          <w:rFonts w:ascii="Times New Roman" w:hAnsi="Times New Roman"/>
          <w:color w:val="000000"/>
          <w:sz w:val="18"/>
          <w:szCs w:val="18"/>
        </w:rPr>
      </w:pPr>
      <w:r w:rsidRPr="00775A51">
        <w:rPr>
          <w:rFonts w:ascii="Times New Roman" w:hAnsi="Times New Roman"/>
          <w:color w:val="000000"/>
          <w:sz w:val="18"/>
          <w:szCs w:val="18"/>
        </w:rPr>
        <w:t>1. Администрации Притобольного района принять</w:t>
      </w:r>
      <w:r w:rsidRPr="00775A51">
        <w:rPr>
          <w:rFonts w:ascii="Times New Roman" w:hAnsi="Times New Roman"/>
          <w:sz w:val="18"/>
          <w:szCs w:val="18"/>
        </w:rPr>
        <w:t>от</w:t>
      </w:r>
      <w:r w:rsidRPr="00775A51">
        <w:rPr>
          <w:rFonts w:ascii="Times New Roman" w:hAnsi="Times New Roman"/>
          <w:color w:val="000000"/>
          <w:sz w:val="18"/>
          <w:szCs w:val="18"/>
        </w:rPr>
        <w:t xml:space="preserve">Администраций Ялымского сельсовета, Обуховского сельсовета, Давыдовского сельсовета полномочия </w:t>
      </w:r>
      <w:r w:rsidRPr="00775A51">
        <w:rPr>
          <w:rFonts w:ascii="Times New Roman" w:hAnsi="Times New Roman"/>
          <w:sz w:val="18"/>
          <w:szCs w:val="18"/>
        </w:rPr>
        <w:t xml:space="preserve">по организации библиотечного обслуживания населения, комплектованию и обеспечению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w:t>
      </w:r>
      <w:r w:rsidRPr="00775A51">
        <w:rPr>
          <w:rFonts w:ascii="Times New Roman" w:hAnsi="Times New Roman"/>
          <w:color w:val="000000"/>
          <w:sz w:val="18"/>
          <w:szCs w:val="18"/>
        </w:rPr>
        <w:t>согласно приложению 1 к настоящему решению.</w:t>
      </w:r>
    </w:p>
    <w:p w:rsidR="00C555F9" w:rsidRPr="00775A51" w:rsidRDefault="00C555F9" w:rsidP="00775A51">
      <w:pPr>
        <w:autoSpaceDE w:val="0"/>
        <w:autoSpaceDN w:val="0"/>
        <w:adjustRightInd w:val="0"/>
        <w:spacing w:after="0" w:line="240" w:lineRule="auto"/>
        <w:ind w:firstLine="708"/>
        <w:jc w:val="both"/>
        <w:rPr>
          <w:rFonts w:ascii="Times New Roman" w:hAnsi="Times New Roman"/>
          <w:color w:val="000000"/>
          <w:sz w:val="18"/>
          <w:szCs w:val="18"/>
        </w:rPr>
      </w:pPr>
      <w:r w:rsidRPr="00775A51">
        <w:rPr>
          <w:rFonts w:ascii="Times New Roman" w:hAnsi="Times New Roman"/>
          <w:color w:val="000000"/>
          <w:sz w:val="18"/>
          <w:szCs w:val="18"/>
        </w:rPr>
        <w:t>2. Администрации Притобольного района принять</w:t>
      </w:r>
      <w:r w:rsidRPr="00775A51">
        <w:rPr>
          <w:rFonts w:ascii="Times New Roman" w:hAnsi="Times New Roman"/>
          <w:sz w:val="18"/>
          <w:szCs w:val="18"/>
        </w:rPr>
        <w:t>от</w:t>
      </w:r>
      <w:r w:rsidRPr="00775A51">
        <w:rPr>
          <w:rFonts w:ascii="Times New Roman" w:hAnsi="Times New Roman"/>
          <w:color w:val="000000"/>
          <w:sz w:val="18"/>
          <w:szCs w:val="18"/>
        </w:rPr>
        <w:t xml:space="preserve">Администрации Глядянского сельсовета полномочия </w:t>
      </w:r>
      <w:r w:rsidRPr="00775A51">
        <w:rPr>
          <w:rFonts w:ascii="Times New Roman" w:hAnsi="Times New Roman"/>
          <w:sz w:val="18"/>
          <w:szCs w:val="18"/>
        </w:rPr>
        <w:t xml:space="preserve">по созданию условий для организации досуга и обеспечения жителей поселения услугами организации культуры </w:t>
      </w:r>
      <w:r w:rsidRPr="00775A51">
        <w:rPr>
          <w:rFonts w:ascii="Times New Roman" w:hAnsi="Times New Roman"/>
          <w:color w:val="000000"/>
          <w:sz w:val="18"/>
          <w:szCs w:val="18"/>
        </w:rPr>
        <w:t>согласно приложению 2 к настоящему решению.</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3. Установить, что реализация переданных полномочий осуществляется за счет межбюджетных трансфертов, передаваемых в бюджет муниципального района из бюджетов соответствующих муниципальных образований в соответствии с Бюджетным </w:t>
      </w:r>
      <w:hyperlink r:id="rId5" w:anchor="dst317" w:history="1">
        <w:r w:rsidRPr="00775A51">
          <w:rPr>
            <w:rFonts w:ascii="Times New Roman" w:hAnsi="Times New Roman"/>
            <w:sz w:val="18"/>
            <w:szCs w:val="18"/>
          </w:rPr>
          <w:t>кодексом</w:t>
        </w:r>
      </w:hyperlink>
      <w:r w:rsidRPr="00775A51">
        <w:rPr>
          <w:rFonts w:ascii="Times New Roman" w:hAnsi="Times New Roman"/>
          <w:sz w:val="18"/>
          <w:szCs w:val="18"/>
        </w:rPr>
        <w:t> Российской Федерации.</w:t>
      </w:r>
    </w:p>
    <w:p w:rsidR="00C555F9" w:rsidRPr="00775A51" w:rsidRDefault="00C555F9" w:rsidP="00775A51">
      <w:pPr>
        <w:spacing w:after="0" w:line="240" w:lineRule="auto"/>
        <w:ind w:firstLine="708"/>
        <w:jc w:val="both"/>
        <w:rPr>
          <w:rFonts w:ascii="Times New Roman" w:hAnsi="Times New Roman"/>
          <w:sz w:val="18"/>
          <w:szCs w:val="18"/>
        </w:rPr>
      </w:pPr>
      <w:r w:rsidRPr="00775A51">
        <w:rPr>
          <w:rFonts w:ascii="Times New Roman" w:hAnsi="Times New Roman"/>
          <w:color w:val="000000"/>
          <w:sz w:val="18"/>
          <w:szCs w:val="18"/>
        </w:rPr>
        <w:t>4. Утвердить соглашения о передаче части полномочий по решению вопросов местного значения согласно приложениям  к настоящему решению.</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rPr>
      </w:pPr>
      <w:r w:rsidRPr="00775A51">
        <w:rPr>
          <w:rFonts w:ascii="Times New Roman" w:hAnsi="Times New Roman"/>
          <w:color w:val="000000"/>
          <w:sz w:val="18"/>
          <w:szCs w:val="18"/>
        </w:rPr>
        <w:t xml:space="preserve">5. </w:t>
      </w:r>
      <w:r w:rsidRPr="00775A51">
        <w:rPr>
          <w:rFonts w:ascii="Times New Roman" w:hAnsi="Times New Roman"/>
          <w:sz w:val="18"/>
          <w:szCs w:val="18"/>
        </w:rPr>
        <w:t>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C555F9" w:rsidRPr="00775A51" w:rsidRDefault="00C555F9" w:rsidP="00775A51">
      <w:pPr>
        <w:autoSpaceDE w:val="0"/>
        <w:autoSpaceDN w:val="0"/>
        <w:adjustRightInd w:val="0"/>
        <w:spacing w:after="0" w:line="240" w:lineRule="auto"/>
        <w:ind w:firstLine="708"/>
        <w:jc w:val="both"/>
        <w:rPr>
          <w:rFonts w:ascii="Times New Roman" w:hAnsi="Times New Roman"/>
          <w:sz w:val="18"/>
          <w:szCs w:val="18"/>
        </w:rPr>
      </w:pPr>
      <w:r w:rsidRPr="00775A51">
        <w:rPr>
          <w:rFonts w:ascii="Times New Roman" w:hAnsi="Times New Roman"/>
          <w:color w:val="000000"/>
          <w:sz w:val="18"/>
          <w:szCs w:val="18"/>
        </w:rPr>
        <w:t xml:space="preserve">6. </w:t>
      </w:r>
      <w:proofErr w:type="gramStart"/>
      <w:r w:rsidRPr="00775A51">
        <w:rPr>
          <w:rFonts w:ascii="Times New Roman" w:hAnsi="Times New Roman"/>
          <w:sz w:val="18"/>
          <w:szCs w:val="18"/>
        </w:rPr>
        <w:t>Контроль за</w:t>
      </w:r>
      <w:proofErr w:type="gramEnd"/>
      <w:r w:rsidRPr="00775A51">
        <w:rPr>
          <w:rFonts w:ascii="Times New Roman" w:hAnsi="Times New Roman"/>
          <w:sz w:val="18"/>
          <w:szCs w:val="18"/>
        </w:rPr>
        <w:t xml:space="preserve"> выполнением настоящего решения возложить на комитет по правовым вопросам   Притобольной районной Думы (Кубасова Г. В).  </w:t>
      </w:r>
    </w:p>
    <w:p w:rsidR="00C555F9" w:rsidRPr="00775A51" w:rsidRDefault="00C555F9" w:rsidP="00775A51">
      <w:pPr>
        <w:autoSpaceDE w:val="0"/>
        <w:autoSpaceDN w:val="0"/>
        <w:adjustRightInd w:val="0"/>
        <w:spacing w:after="0" w:line="240" w:lineRule="auto"/>
        <w:rPr>
          <w:rFonts w:ascii="Times New Roman" w:hAnsi="Times New Roman"/>
          <w:sz w:val="18"/>
          <w:szCs w:val="18"/>
        </w:rPr>
      </w:pP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Председатель Притобольной  районной Думы</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 xml:space="preserve"> В.И. Федотов</w:t>
      </w:r>
    </w:p>
    <w:p w:rsidR="00C555F9" w:rsidRPr="00775A51" w:rsidRDefault="00C555F9" w:rsidP="00775A51">
      <w:pPr>
        <w:spacing w:after="0" w:line="240" w:lineRule="auto"/>
        <w:rPr>
          <w:rFonts w:ascii="Times New Roman" w:hAnsi="Times New Roman"/>
          <w:sz w:val="18"/>
          <w:szCs w:val="18"/>
        </w:rPr>
      </w:pP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Глава Притобольного района</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Д.Ю. Лесовой</w:t>
      </w:r>
    </w:p>
    <w:p w:rsidR="00C555F9" w:rsidRPr="00775A51" w:rsidRDefault="00C555F9" w:rsidP="00775A51">
      <w:pPr>
        <w:autoSpaceDE w:val="0"/>
        <w:autoSpaceDN w:val="0"/>
        <w:adjustRightInd w:val="0"/>
        <w:spacing w:after="0" w:line="240" w:lineRule="auto"/>
        <w:rPr>
          <w:rFonts w:ascii="Times New Roman" w:hAnsi="Times New Roman"/>
          <w:sz w:val="18"/>
          <w:szCs w:val="18"/>
        </w:rPr>
      </w:pPr>
    </w:p>
    <w:p w:rsidR="00C555F9" w:rsidRPr="00775A51" w:rsidRDefault="00C555F9" w:rsidP="00775A51">
      <w:pPr>
        <w:widowControl w:val="0"/>
        <w:autoSpaceDE w:val="0"/>
        <w:autoSpaceDN w:val="0"/>
        <w:adjustRightInd w:val="0"/>
        <w:spacing w:after="0" w:line="240" w:lineRule="auto"/>
        <w:ind w:right="707"/>
        <w:jc w:val="right"/>
        <w:rPr>
          <w:rFonts w:ascii="Times New Roman" w:hAnsi="Times New Roman"/>
          <w:sz w:val="18"/>
          <w:szCs w:val="18"/>
        </w:rPr>
      </w:pPr>
      <w:r w:rsidRPr="00775A51">
        <w:rPr>
          <w:rFonts w:ascii="Times New Roman" w:hAnsi="Times New Roman"/>
          <w:sz w:val="18"/>
          <w:szCs w:val="18"/>
        </w:rPr>
        <w:t>Приложение 1 к решению Притобольной</w:t>
      </w:r>
    </w:p>
    <w:p w:rsidR="00C555F9" w:rsidRPr="00775A51" w:rsidRDefault="00C555F9" w:rsidP="00775A51">
      <w:pPr>
        <w:spacing w:after="0" w:line="240" w:lineRule="auto"/>
        <w:ind w:right="707"/>
        <w:jc w:val="right"/>
        <w:rPr>
          <w:rFonts w:ascii="Times New Roman" w:hAnsi="Times New Roman"/>
          <w:sz w:val="18"/>
          <w:szCs w:val="18"/>
        </w:rPr>
      </w:pPr>
      <w:r w:rsidRPr="00775A51">
        <w:rPr>
          <w:rFonts w:ascii="Times New Roman" w:hAnsi="Times New Roman"/>
          <w:sz w:val="18"/>
          <w:szCs w:val="18"/>
        </w:rPr>
        <w:t>районной Думы от 23 июня 2020 г.  № 381</w:t>
      </w:r>
    </w:p>
    <w:p w:rsidR="00C555F9" w:rsidRPr="00775A51" w:rsidRDefault="00C555F9" w:rsidP="00775A51">
      <w:pPr>
        <w:spacing w:after="0" w:line="240" w:lineRule="auto"/>
        <w:ind w:right="707"/>
        <w:jc w:val="right"/>
        <w:rPr>
          <w:rFonts w:ascii="Times New Roman" w:hAnsi="Times New Roman"/>
          <w:sz w:val="18"/>
          <w:szCs w:val="18"/>
        </w:rPr>
      </w:pPr>
      <w:r w:rsidRPr="00775A51">
        <w:rPr>
          <w:rFonts w:ascii="Times New Roman" w:hAnsi="Times New Roman"/>
          <w:sz w:val="18"/>
          <w:szCs w:val="18"/>
        </w:rPr>
        <w:t xml:space="preserve"> «О принятии   части полномочий  по решению </w:t>
      </w:r>
    </w:p>
    <w:p w:rsidR="00C555F9" w:rsidRPr="00775A51" w:rsidRDefault="00C555F9" w:rsidP="00775A51">
      <w:pPr>
        <w:spacing w:after="0" w:line="240" w:lineRule="auto"/>
        <w:ind w:right="707"/>
        <w:jc w:val="right"/>
        <w:rPr>
          <w:rFonts w:ascii="Times New Roman" w:hAnsi="Times New Roman"/>
          <w:sz w:val="18"/>
          <w:szCs w:val="18"/>
        </w:rPr>
      </w:pPr>
      <w:r w:rsidRPr="00775A51">
        <w:rPr>
          <w:rFonts w:ascii="Times New Roman" w:hAnsi="Times New Roman"/>
          <w:sz w:val="18"/>
          <w:szCs w:val="18"/>
        </w:rPr>
        <w:t>вопросов  местного значения»</w:t>
      </w:r>
    </w:p>
    <w:p w:rsidR="00C555F9" w:rsidRPr="00775A51" w:rsidRDefault="00C555F9" w:rsidP="00775A51">
      <w:pPr>
        <w:spacing w:after="0" w:line="240" w:lineRule="auto"/>
        <w:jc w:val="both"/>
        <w:rPr>
          <w:rFonts w:ascii="Times New Roman" w:hAnsi="Times New Roman"/>
          <w:sz w:val="18"/>
          <w:szCs w:val="18"/>
        </w:rPr>
      </w:pPr>
    </w:p>
    <w:tbl>
      <w:tblPr>
        <w:tblW w:w="0" w:type="auto"/>
        <w:jc w:val="center"/>
        <w:tblLayout w:type="fixed"/>
        <w:tblLook w:val="00A0"/>
      </w:tblPr>
      <w:tblGrid>
        <w:gridCol w:w="600"/>
        <w:gridCol w:w="5401"/>
        <w:gridCol w:w="2410"/>
        <w:gridCol w:w="1843"/>
      </w:tblGrid>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 xml:space="preserve">№ </w:t>
            </w:r>
            <w:proofErr w:type="gramStart"/>
            <w:r w:rsidRPr="00775A51">
              <w:rPr>
                <w:rFonts w:ascii="Times New Roman" w:hAnsi="Times New Roman"/>
                <w:b/>
                <w:sz w:val="18"/>
                <w:szCs w:val="18"/>
              </w:rPr>
              <w:t>п</w:t>
            </w:r>
            <w:proofErr w:type="gramEnd"/>
            <w:r w:rsidRPr="00775A51">
              <w:rPr>
                <w:rFonts w:ascii="Times New Roman" w:hAnsi="Times New Roman"/>
                <w:b/>
                <w:sz w:val="18"/>
                <w:szCs w:val="18"/>
              </w:rPr>
              <w:t>/п</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 xml:space="preserve">Наименование передаваемых полномочий </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Размер межбюджетных трансфертов, необходимых для осуществления передаваемых полномочий (руб.)</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Срок, на который заключается соглашение</w:t>
            </w:r>
          </w:p>
        </w:tc>
      </w:tr>
      <w:tr w:rsidR="00C555F9" w:rsidRPr="009B2C7E" w:rsidTr="0050636E">
        <w:trPr>
          <w:jc w:val="center"/>
        </w:trPr>
        <w:tc>
          <w:tcPr>
            <w:tcW w:w="10254" w:type="dxa"/>
            <w:gridSpan w:val="4"/>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color w:val="000000"/>
                <w:sz w:val="18"/>
                <w:szCs w:val="18"/>
              </w:rPr>
              <w:t>Ялымский сельсовет</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379840,00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по 31.12.2020 г.)</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 xml:space="preserve">2. </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226110,00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по 31.12.2020 г.)</w:t>
            </w:r>
          </w:p>
        </w:tc>
      </w:tr>
      <w:tr w:rsidR="00C555F9" w:rsidRPr="009B2C7E" w:rsidTr="0050636E">
        <w:trPr>
          <w:jc w:val="center"/>
        </w:trPr>
        <w:tc>
          <w:tcPr>
            <w:tcW w:w="10254" w:type="dxa"/>
            <w:gridSpan w:val="4"/>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color w:val="000000"/>
                <w:sz w:val="18"/>
                <w:szCs w:val="18"/>
              </w:rPr>
              <w:t>Обуховский сельсовет</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p w:rsidR="00C555F9" w:rsidRPr="00775A51" w:rsidRDefault="00C555F9" w:rsidP="00775A51">
            <w:pPr>
              <w:spacing w:after="0" w:line="256" w:lineRule="auto"/>
              <w:jc w:val="both"/>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77728,00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по 31.12.2020 г.)</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 xml:space="preserve">2. </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68508,00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по 31.12.2020 г.)</w:t>
            </w:r>
          </w:p>
        </w:tc>
      </w:tr>
      <w:tr w:rsidR="00C555F9" w:rsidRPr="009B2C7E" w:rsidTr="0050636E">
        <w:trPr>
          <w:jc w:val="center"/>
        </w:trPr>
        <w:tc>
          <w:tcPr>
            <w:tcW w:w="10254" w:type="dxa"/>
            <w:gridSpan w:val="4"/>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jc w:val="center"/>
              <w:rPr>
                <w:rFonts w:ascii="Times New Roman" w:hAnsi="Times New Roman"/>
                <w:b/>
                <w:sz w:val="18"/>
                <w:szCs w:val="18"/>
              </w:rPr>
            </w:pPr>
            <w:r w:rsidRPr="00775A51">
              <w:rPr>
                <w:rFonts w:ascii="Times New Roman" w:hAnsi="Times New Roman"/>
                <w:b/>
                <w:color w:val="000000"/>
                <w:sz w:val="18"/>
                <w:szCs w:val="18"/>
              </w:rPr>
              <w:t>Давыдовский сельсовет</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310113,00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по 31.12.2020 г.)</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 xml:space="preserve">2. </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66333,00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по 31.12.2020 г.)</w:t>
            </w:r>
          </w:p>
        </w:tc>
      </w:tr>
    </w:tbl>
    <w:p w:rsidR="00C555F9" w:rsidRPr="00775A51" w:rsidRDefault="00C555F9" w:rsidP="00775A51">
      <w:pPr>
        <w:widowControl w:val="0"/>
        <w:autoSpaceDE w:val="0"/>
        <w:autoSpaceDN w:val="0"/>
        <w:adjustRightInd w:val="0"/>
        <w:spacing w:after="0" w:line="240" w:lineRule="auto"/>
        <w:jc w:val="both"/>
        <w:rPr>
          <w:rFonts w:ascii="Times New Roman" w:hAnsi="Times New Roman"/>
          <w:sz w:val="18"/>
          <w:szCs w:val="18"/>
        </w:rPr>
      </w:pPr>
    </w:p>
    <w:p w:rsidR="00C555F9" w:rsidRPr="00775A51" w:rsidRDefault="00C555F9" w:rsidP="00775A51">
      <w:pPr>
        <w:widowControl w:val="0"/>
        <w:autoSpaceDE w:val="0"/>
        <w:autoSpaceDN w:val="0"/>
        <w:adjustRightInd w:val="0"/>
        <w:spacing w:after="0" w:line="240" w:lineRule="auto"/>
        <w:ind w:right="282"/>
        <w:jc w:val="right"/>
        <w:rPr>
          <w:rFonts w:ascii="Times New Roman" w:hAnsi="Times New Roman"/>
          <w:sz w:val="18"/>
          <w:szCs w:val="18"/>
        </w:rPr>
      </w:pPr>
      <w:r w:rsidRPr="00775A51">
        <w:rPr>
          <w:rFonts w:ascii="Times New Roman" w:hAnsi="Times New Roman"/>
          <w:sz w:val="18"/>
          <w:szCs w:val="18"/>
        </w:rPr>
        <w:t>Приложение 2 к решению Притобольной</w:t>
      </w:r>
    </w:p>
    <w:p w:rsidR="00C555F9" w:rsidRPr="00775A51" w:rsidRDefault="00C555F9" w:rsidP="00775A51">
      <w:pPr>
        <w:spacing w:after="0" w:line="240" w:lineRule="auto"/>
        <w:ind w:right="282"/>
        <w:jc w:val="right"/>
        <w:rPr>
          <w:rFonts w:ascii="Times New Roman" w:hAnsi="Times New Roman"/>
          <w:sz w:val="18"/>
          <w:szCs w:val="18"/>
        </w:rPr>
      </w:pPr>
      <w:r w:rsidRPr="00775A51">
        <w:rPr>
          <w:rFonts w:ascii="Times New Roman" w:hAnsi="Times New Roman"/>
          <w:sz w:val="18"/>
          <w:szCs w:val="18"/>
        </w:rPr>
        <w:t>районной Думы от 23 июня 2020 г.  №381</w:t>
      </w:r>
    </w:p>
    <w:p w:rsidR="00C555F9" w:rsidRPr="00775A51" w:rsidRDefault="00C555F9" w:rsidP="00775A51">
      <w:pPr>
        <w:spacing w:after="0" w:line="240" w:lineRule="auto"/>
        <w:ind w:right="282"/>
        <w:jc w:val="right"/>
        <w:rPr>
          <w:rFonts w:ascii="Times New Roman" w:hAnsi="Times New Roman"/>
          <w:sz w:val="18"/>
          <w:szCs w:val="18"/>
        </w:rPr>
      </w:pPr>
      <w:r w:rsidRPr="00775A51">
        <w:rPr>
          <w:rFonts w:ascii="Times New Roman" w:hAnsi="Times New Roman"/>
          <w:sz w:val="18"/>
          <w:szCs w:val="18"/>
        </w:rPr>
        <w:t xml:space="preserve">«О принятии   части полномочий  по решению </w:t>
      </w:r>
    </w:p>
    <w:p w:rsidR="00C555F9" w:rsidRPr="00775A51" w:rsidRDefault="00C555F9" w:rsidP="00775A51">
      <w:pPr>
        <w:spacing w:after="0" w:line="240" w:lineRule="auto"/>
        <w:ind w:right="282"/>
        <w:jc w:val="right"/>
        <w:rPr>
          <w:rFonts w:ascii="Times New Roman" w:hAnsi="Times New Roman"/>
          <w:sz w:val="18"/>
          <w:szCs w:val="18"/>
        </w:rPr>
      </w:pPr>
      <w:r w:rsidRPr="00775A51">
        <w:rPr>
          <w:rFonts w:ascii="Times New Roman" w:hAnsi="Times New Roman"/>
          <w:sz w:val="18"/>
          <w:szCs w:val="18"/>
        </w:rPr>
        <w:t>вопросов  местного значения»</w:t>
      </w:r>
    </w:p>
    <w:p w:rsidR="00C555F9" w:rsidRPr="00775A51" w:rsidRDefault="00C555F9" w:rsidP="00775A51">
      <w:pPr>
        <w:spacing w:after="0" w:line="240" w:lineRule="auto"/>
        <w:jc w:val="both"/>
        <w:rPr>
          <w:rFonts w:ascii="Times New Roman" w:hAnsi="Times New Roman"/>
          <w:sz w:val="18"/>
          <w:szCs w:val="18"/>
        </w:rPr>
      </w:pPr>
    </w:p>
    <w:tbl>
      <w:tblPr>
        <w:tblW w:w="0" w:type="auto"/>
        <w:jc w:val="center"/>
        <w:tblLayout w:type="fixed"/>
        <w:tblLook w:val="00A0"/>
      </w:tblPr>
      <w:tblGrid>
        <w:gridCol w:w="600"/>
        <w:gridCol w:w="5401"/>
        <w:gridCol w:w="2410"/>
        <w:gridCol w:w="1843"/>
      </w:tblGrid>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 xml:space="preserve">№ </w:t>
            </w:r>
            <w:proofErr w:type="gramStart"/>
            <w:r w:rsidRPr="00775A51">
              <w:rPr>
                <w:rFonts w:ascii="Times New Roman" w:hAnsi="Times New Roman"/>
                <w:b/>
                <w:sz w:val="18"/>
                <w:szCs w:val="18"/>
              </w:rPr>
              <w:t>п</w:t>
            </w:r>
            <w:proofErr w:type="gramEnd"/>
            <w:r w:rsidRPr="00775A51">
              <w:rPr>
                <w:rFonts w:ascii="Times New Roman" w:hAnsi="Times New Roman"/>
                <w:b/>
                <w:sz w:val="18"/>
                <w:szCs w:val="18"/>
              </w:rPr>
              <w:t>/п</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 xml:space="preserve">Наименование передаваемых полномочий </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Размер межбюджетных трансфертов, необходимых для осуществления передаваемых полномочий (руб.)</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sz w:val="18"/>
                <w:szCs w:val="18"/>
              </w:rPr>
              <w:t>Срок, на который заключается соглашение</w:t>
            </w:r>
          </w:p>
        </w:tc>
      </w:tr>
      <w:tr w:rsidR="00C555F9" w:rsidRPr="009B2C7E" w:rsidTr="0050636E">
        <w:trPr>
          <w:jc w:val="center"/>
        </w:trPr>
        <w:tc>
          <w:tcPr>
            <w:tcW w:w="10254" w:type="dxa"/>
            <w:gridSpan w:val="4"/>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napToGrid w:val="0"/>
              <w:spacing w:after="0" w:line="256" w:lineRule="auto"/>
              <w:jc w:val="center"/>
              <w:rPr>
                <w:rFonts w:ascii="Times New Roman" w:hAnsi="Times New Roman"/>
                <w:b/>
                <w:sz w:val="18"/>
                <w:szCs w:val="18"/>
              </w:rPr>
            </w:pPr>
            <w:r w:rsidRPr="00775A51">
              <w:rPr>
                <w:rFonts w:ascii="Times New Roman" w:hAnsi="Times New Roman"/>
                <w:b/>
                <w:color w:val="000000"/>
                <w:sz w:val="18"/>
                <w:szCs w:val="18"/>
              </w:rPr>
              <w:t>Глядянский сельсовет</w:t>
            </w:r>
          </w:p>
        </w:tc>
      </w:tr>
      <w:tr w:rsidR="00C555F9" w:rsidRPr="009B2C7E" w:rsidTr="0050636E">
        <w:trPr>
          <w:jc w:val="center"/>
        </w:trPr>
        <w:tc>
          <w:tcPr>
            <w:tcW w:w="60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1.</w:t>
            </w:r>
          </w:p>
        </w:tc>
        <w:tc>
          <w:tcPr>
            <w:tcW w:w="5401"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both"/>
              <w:rPr>
                <w:rFonts w:ascii="Times New Roman" w:hAnsi="Times New Roman"/>
                <w:sz w:val="18"/>
                <w:szCs w:val="18"/>
              </w:rPr>
            </w:pPr>
            <w:r w:rsidRPr="00775A51">
              <w:rPr>
                <w:rFonts w:ascii="Times New Roman" w:hAnsi="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tcPr>
          <w:p w:rsidR="00C555F9" w:rsidRPr="00775A51" w:rsidRDefault="00C555F9" w:rsidP="00775A51">
            <w:pPr>
              <w:spacing w:after="0" w:line="256" w:lineRule="auto"/>
              <w:jc w:val="center"/>
              <w:rPr>
                <w:rFonts w:ascii="Times New Roman" w:hAnsi="Times New Roman"/>
                <w:sz w:val="18"/>
                <w:szCs w:val="18"/>
              </w:rPr>
            </w:pPr>
            <w:r w:rsidRPr="00775A51">
              <w:rPr>
                <w:rFonts w:ascii="Times New Roman" w:hAnsi="Times New Roman"/>
                <w:sz w:val="18"/>
                <w:szCs w:val="18"/>
              </w:rPr>
              <w:t>28449,00</w:t>
            </w:r>
          </w:p>
        </w:tc>
        <w:tc>
          <w:tcPr>
            <w:tcW w:w="1843" w:type="dxa"/>
            <w:tcBorders>
              <w:top w:val="single" w:sz="4" w:space="0" w:color="000000"/>
              <w:left w:val="single" w:sz="4" w:space="0" w:color="000000"/>
              <w:bottom w:val="single" w:sz="4" w:space="0" w:color="000000"/>
              <w:right w:val="single" w:sz="4" w:space="0" w:color="000000"/>
            </w:tcBorders>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4 мес.</w:t>
            </w:r>
          </w:p>
          <w:p w:rsidR="00C555F9" w:rsidRPr="00775A51" w:rsidRDefault="00C555F9" w:rsidP="00775A51">
            <w:pPr>
              <w:spacing w:after="0" w:line="240" w:lineRule="auto"/>
              <w:rPr>
                <w:rFonts w:ascii="Times New Roman" w:hAnsi="Times New Roman"/>
                <w:sz w:val="18"/>
                <w:szCs w:val="18"/>
              </w:rPr>
            </w:pPr>
            <w:proofErr w:type="gramStart"/>
            <w:r w:rsidRPr="00775A51">
              <w:rPr>
                <w:rFonts w:ascii="Times New Roman" w:hAnsi="Times New Roman"/>
                <w:sz w:val="18"/>
                <w:szCs w:val="18"/>
              </w:rPr>
              <w:t>(с 01.09.2020 г.</w:t>
            </w:r>
            <w:proofErr w:type="gramEnd"/>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по 31.12.2020 г.)</w:t>
            </w:r>
          </w:p>
        </w:tc>
      </w:tr>
    </w:tbl>
    <w:p w:rsidR="00C555F9" w:rsidRPr="00775A51" w:rsidRDefault="00C555F9" w:rsidP="00775A51">
      <w:pPr>
        <w:widowControl w:val="0"/>
        <w:autoSpaceDE w:val="0"/>
        <w:autoSpaceDN w:val="0"/>
        <w:adjustRightInd w:val="0"/>
        <w:spacing w:after="0" w:line="240" w:lineRule="auto"/>
        <w:jc w:val="both"/>
        <w:rPr>
          <w:rFonts w:ascii="Times New Roman" w:hAnsi="Times New Roman"/>
          <w:sz w:val="18"/>
          <w:szCs w:val="18"/>
        </w:rPr>
      </w:pPr>
    </w:p>
    <w:p w:rsidR="00C555F9" w:rsidRPr="00775A51" w:rsidRDefault="00C555F9" w:rsidP="00775A51">
      <w:pPr>
        <w:spacing w:before="240" w:after="60" w:line="240" w:lineRule="auto"/>
        <w:jc w:val="center"/>
        <w:outlineLvl w:val="0"/>
        <w:rPr>
          <w:rFonts w:ascii="Times New Roman" w:hAnsi="Times New Roman"/>
          <w:b/>
          <w:bCs/>
          <w:kern w:val="28"/>
          <w:sz w:val="18"/>
          <w:szCs w:val="18"/>
          <w:lang w:eastAsia="en-US"/>
        </w:rPr>
      </w:pPr>
      <w:r w:rsidRPr="00775A51">
        <w:rPr>
          <w:rFonts w:ascii="Times New Roman" w:hAnsi="Times New Roman"/>
          <w:b/>
          <w:bCs/>
          <w:kern w:val="28"/>
          <w:sz w:val="18"/>
          <w:szCs w:val="18"/>
          <w:lang w:eastAsia="en-US"/>
        </w:rPr>
        <w:t>РОССИЙСКАЯ ФЕДЕРАЦИЯ</w:t>
      </w:r>
    </w:p>
    <w:p w:rsidR="00C555F9" w:rsidRPr="00775A51" w:rsidRDefault="00C555F9" w:rsidP="00775A51">
      <w:pPr>
        <w:spacing w:after="0" w:line="240" w:lineRule="auto"/>
        <w:jc w:val="center"/>
        <w:outlineLvl w:val="0"/>
        <w:rPr>
          <w:rFonts w:ascii="Times New Roman" w:hAnsi="Times New Roman"/>
          <w:b/>
          <w:sz w:val="18"/>
          <w:szCs w:val="18"/>
        </w:rPr>
      </w:pPr>
      <w:r w:rsidRPr="00775A51">
        <w:rPr>
          <w:rFonts w:ascii="Times New Roman" w:hAnsi="Times New Roman"/>
          <w:b/>
          <w:sz w:val="18"/>
          <w:szCs w:val="18"/>
        </w:rPr>
        <w:t>КУРГАНСКАЯ ОБЛАСТЬ</w:t>
      </w:r>
    </w:p>
    <w:p w:rsidR="00C555F9" w:rsidRPr="00775A51" w:rsidRDefault="00C555F9" w:rsidP="00775A51">
      <w:pPr>
        <w:tabs>
          <w:tab w:val="left" w:pos="2280"/>
        </w:tabs>
        <w:spacing w:after="0" w:line="240" w:lineRule="auto"/>
        <w:jc w:val="center"/>
        <w:rPr>
          <w:rFonts w:ascii="Times New Roman" w:hAnsi="Times New Roman"/>
          <w:b/>
          <w:sz w:val="18"/>
          <w:szCs w:val="18"/>
        </w:rPr>
      </w:pPr>
      <w:r w:rsidRPr="00775A51">
        <w:rPr>
          <w:rFonts w:ascii="Times New Roman" w:hAnsi="Times New Roman"/>
          <w:b/>
          <w:sz w:val="18"/>
          <w:szCs w:val="18"/>
        </w:rPr>
        <w:t>ПРИТОБОЛЬНЫЙ РАЙОН</w:t>
      </w:r>
    </w:p>
    <w:p w:rsidR="00C555F9" w:rsidRPr="00775A51" w:rsidRDefault="00C555F9" w:rsidP="00775A51">
      <w:pPr>
        <w:spacing w:after="0" w:line="240" w:lineRule="auto"/>
        <w:jc w:val="center"/>
        <w:outlineLvl w:val="0"/>
        <w:rPr>
          <w:rFonts w:ascii="Times New Roman" w:hAnsi="Times New Roman"/>
          <w:b/>
          <w:sz w:val="18"/>
          <w:szCs w:val="18"/>
        </w:rPr>
      </w:pPr>
      <w:r w:rsidRPr="00775A51">
        <w:rPr>
          <w:rFonts w:ascii="Times New Roman" w:hAnsi="Times New Roman"/>
          <w:b/>
          <w:sz w:val="18"/>
          <w:szCs w:val="18"/>
        </w:rPr>
        <w:t>ПРИТОБОЛЬНАЯ РАЙОННАЯ ДУМА</w:t>
      </w:r>
    </w:p>
    <w:p w:rsidR="00C555F9" w:rsidRPr="00775A51" w:rsidRDefault="00C555F9" w:rsidP="00775A51">
      <w:pPr>
        <w:spacing w:after="0" w:line="240" w:lineRule="auto"/>
        <w:jc w:val="center"/>
        <w:outlineLvl w:val="0"/>
        <w:rPr>
          <w:rFonts w:ascii="Times New Roman" w:hAnsi="Times New Roman"/>
          <w:b/>
          <w:sz w:val="18"/>
          <w:szCs w:val="18"/>
        </w:rPr>
      </w:pPr>
      <w:r w:rsidRPr="00775A51">
        <w:rPr>
          <w:rFonts w:ascii="Times New Roman" w:hAnsi="Times New Roman"/>
          <w:b/>
          <w:sz w:val="18"/>
          <w:szCs w:val="18"/>
        </w:rPr>
        <w:t>РЕШЕНИЕ</w:t>
      </w:r>
    </w:p>
    <w:p w:rsidR="00C555F9" w:rsidRPr="00775A51" w:rsidRDefault="00C555F9" w:rsidP="00775A51">
      <w:pPr>
        <w:spacing w:after="0" w:line="240" w:lineRule="auto"/>
        <w:ind w:right="7370"/>
        <w:jc w:val="both"/>
        <w:rPr>
          <w:rFonts w:ascii="Times New Roman" w:hAnsi="Times New Roman"/>
          <w:b/>
          <w:color w:val="000000"/>
          <w:sz w:val="18"/>
          <w:szCs w:val="18"/>
        </w:rPr>
      </w:pPr>
      <w:r w:rsidRPr="00775A51">
        <w:rPr>
          <w:rFonts w:ascii="Times New Roman" w:hAnsi="Times New Roman"/>
          <w:b/>
          <w:color w:val="000000"/>
          <w:sz w:val="18"/>
          <w:szCs w:val="18"/>
        </w:rPr>
        <w:t xml:space="preserve">от 23 июня 2020 года №382 </w:t>
      </w:r>
      <w:r w:rsidRPr="00775A51">
        <w:rPr>
          <w:rFonts w:ascii="Times New Roman" w:hAnsi="Times New Roman"/>
          <w:b/>
          <w:sz w:val="18"/>
          <w:szCs w:val="18"/>
        </w:rPr>
        <w:t>с. Глядянское</w:t>
      </w:r>
      <w:proofErr w:type="gramStart"/>
      <w:r w:rsidRPr="00775A51">
        <w:rPr>
          <w:rFonts w:ascii="Times New Roman" w:hAnsi="Times New Roman"/>
          <w:b/>
          <w:sz w:val="18"/>
          <w:szCs w:val="18"/>
        </w:rPr>
        <w:t xml:space="preserve"> О</w:t>
      </w:r>
      <w:proofErr w:type="gramEnd"/>
      <w:r w:rsidRPr="00775A51">
        <w:rPr>
          <w:rFonts w:ascii="Times New Roman" w:hAnsi="Times New Roman"/>
          <w:b/>
          <w:sz w:val="18"/>
          <w:szCs w:val="18"/>
        </w:rPr>
        <w:t xml:space="preserve"> снятии с контроля и признании утратившими силу некоторых решений Притобольной районной Думы</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Притобольного района Курганской области,  решением Притобольной районной Думы от 29.12.2010 г. № 67 «О </w:t>
      </w:r>
      <w:proofErr w:type="gramStart"/>
      <w:r w:rsidRPr="00775A51">
        <w:rPr>
          <w:rFonts w:ascii="Times New Roman" w:hAnsi="Times New Roman"/>
          <w:sz w:val="18"/>
          <w:szCs w:val="18"/>
        </w:rPr>
        <w:t>Положении</w:t>
      </w:r>
      <w:proofErr w:type="gramEnd"/>
      <w:r w:rsidRPr="00775A51">
        <w:rPr>
          <w:rFonts w:ascii="Times New Roman" w:hAnsi="Times New Roman"/>
          <w:sz w:val="18"/>
          <w:szCs w:val="18"/>
        </w:rPr>
        <w:t xml:space="preserve"> о муниципальных нормативных правовых актах Притобольного района», РегламентомПритобольной районной ДумыПритобольная районная Дума РЕШИЛА:</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1. Решения Притобольной районной Думы согласно приложению 1 к настоящему решениюснять с контроля.</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 xml:space="preserve">       2.Решения Притобольной районной Думы согласно приложению 2 к настоящему решениюпризнать </w:t>
      </w:r>
      <w:proofErr w:type="gramStart"/>
      <w:r w:rsidRPr="00775A51">
        <w:rPr>
          <w:rFonts w:ascii="Times New Roman" w:hAnsi="Times New Roman"/>
          <w:sz w:val="18"/>
          <w:szCs w:val="18"/>
        </w:rPr>
        <w:t>утратившими</w:t>
      </w:r>
      <w:proofErr w:type="gramEnd"/>
      <w:r w:rsidRPr="00775A51">
        <w:rPr>
          <w:rFonts w:ascii="Times New Roman" w:hAnsi="Times New Roman"/>
          <w:sz w:val="18"/>
          <w:szCs w:val="18"/>
        </w:rPr>
        <w:t xml:space="preserve"> силу.</w:t>
      </w:r>
    </w:p>
    <w:p w:rsidR="00C555F9" w:rsidRPr="00775A51" w:rsidRDefault="00C555F9" w:rsidP="00775A51">
      <w:pPr>
        <w:tabs>
          <w:tab w:val="left" w:pos="9360"/>
        </w:tabs>
        <w:spacing w:after="0" w:line="240" w:lineRule="auto"/>
        <w:ind w:firstLine="240"/>
        <w:jc w:val="both"/>
        <w:rPr>
          <w:rFonts w:ascii="Times New Roman" w:hAnsi="Times New Roman"/>
          <w:sz w:val="18"/>
          <w:szCs w:val="18"/>
        </w:rPr>
      </w:pPr>
      <w:r w:rsidRPr="00775A51">
        <w:rPr>
          <w:rFonts w:ascii="Times New Roman" w:hAnsi="Times New Roman"/>
          <w:sz w:val="18"/>
          <w:szCs w:val="18"/>
        </w:rPr>
        <w:t xml:space="preserve">3.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C555F9" w:rsidRPr="00775A51" w:rsidRDefault="00C555F9" w:rsidP="00775A51">
      <w:pPr>
        <w:spacing w:after="0" w:line="240" w:lineRule="auto"/>
        <w:jc w:val="both"/>
        <w:rPr>
          <w:rFonts w:ascii="Times New Roman" w:hAnsi="Times New Roman"/>
          <w:sz w:val="18"/>
          <w:szCs w:val="18"/>
        </w:rPr>
      </w:pP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Председатель</w:t>
      </w:r>
    </w:p>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Притобольной районной Думы</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В.И. Федотов</w:t>
      </w:r>
    </w:p>
    <w:p w:rsidR="00C555F9" w:rsidRPr="00775A51" w:rsidRDefault="00C555F9" w:rsidP="00775A51">
      <w:pPr>
        <w:spacing w:after="0" w:line="240" w:lineRule="auto"/>
        <w:jc w:val="both"/>
        <w:rPr>
          <w:rFonts w:ascii="Times New Roman" w:hAnsi="Times New Roman"/>
          <w:sz w:val="18"/>
          <w:szCs w:val="18"/>
        </w:rPr>
      </w:pP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Глава Притобольного района</w:t>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r>
      <w:r w:rsidRPr="00775A51">
        <w:rPr>
          <w:rFonts w:ascii="Times New Roman" w:hAnsi="Times New Roman"/>
          <w:sz w:val="18"/>
          <w:szCs w:val="18"/>
        </w:rPr>
        <w:tab/>
        <w:t>Д.Ю. Лесовой</w:t>
      </w:r>
    </w:p>
    <w:p w:rsidR="00C555F9" w:rsidRPr="00775A51" w:rsidRDefault="00C555F9" w:rsidP="00775A51">
      <w:pPr>
        <w:spacing w:after="0" w:line="240" w:lineRule="auto"/>
        <w:rPr>
          <w:rFonts w:ascii="Times New Roman" w:hAnsi="Times New Roman"/>
          <w:sz w:val="18"/>
          <w:szCs w:val="18"/>
        </w:rPr>
      </w:pPr>
    </w:p>
    <w:tbl>
      <w:tblPr>
        <w:tblW w:w="0" w:type="auto"/>
        <w:tblInd w:w="5103" w:type="dxa"/>
        <w:tblLook w:val="01E0"/>
      </w:tblPr>
      <w:tblGrid>
        <w:gridCol w:w="4783"/>
      </w:tblGrid>
      <w:tr w:rsidR="00C555F9" w:rsidRPr="009B2C7E" w:rsidTr="009B2C7E">
        <w:tc>
          <w:tcPr>
            <w:tcW w:w="4783" w:type="dxa"/>
          </w:tcPr>
          <w:p w:rsidR="00C555F9" w:rsidRPr="009B2C7E" w:rsidRDefault="00C555F9" w:rsidP="009B2C7E">
            <w:pPr>
              <w:spacing w:after="0" w:line="240" w:lineRule="auto"/>
              <w:rPr>
                <w:rFonts w:ascii="Times New Roman" w:hAnsi="Times New Roman"/>
                <w:sz w:val="18"/>
                <w:szCs w:val="18"/>
              </w:rPr>
            </w:pPr>
            <w:r w:rsidRPr="009B2C7E">
              <w:rPr>
                <w:rFonts w:ascii="Times New Roman" w:hAnsi="Times New Roman"/>
                <w:sz w:val="18"/>
                <w:szCs w:val="18"/>
              </w:rPr>
              <w:t>Приложение №1 к решению Притобольной районной Думы от 23 июня 2020 года № 382</w:t>
            </w:r>
          </w:p>
          <w:p w:rsidR="00C555F9" w:rsidRPr="009B2C7E" w:rsidRDefault="00C555F9" w:rsidP="009B2C7E">
            <w:pPr>
              <w:spacing w:after="0" w:line="240" w:lineRule="auto"/>
              <w:rPr>
                <w:rFonts w:ascii="Times New Roman" w:hAnsi="Times New Roman"/>
                <w:sz w:val="18"/>
                <w:szCs w:val="18"/>
              </w:rPr>
            </w:pPr>
            <w:r w:rsidRPr="009B2C7E">
              <w:rPr>
                <w:rFonts w:ascii="Times New Roman" w:hAnsi="Times New Roman"/>
                <w:sz w:val="18"/>
                <w:szCs w:val="18"/>
              </w:rPr>
              <w:t xml:space="preserve"> «О снятии с контроля и признании </w:t>
            </w:r>
            <w:proofErr w:type="gramStart"/>
            <w:r w:rsidRPr="009B2C7E">
              <w:rPr>
                <w:rFonts w:ascii="Times New Roman" w:hAnsi="Times New Roman"/>
                <w:sz w:val="18"/>
                <w:szCs w:val="18"/>
              </w:rPr>
              <w:t>утратившими</w:t>
            </w:r>
            <w:proofErr w:type="gramEnd"/>
            <w:r w:rsidRPr="009B2C7E">
              <w:rPr>
                <w:rFonts w:ascii="Times New Roman" w:hAnsi="Times New Roman"/>
                <w:sz w:val="18"/>
                <w:szCs w:val="18"/>
              </w:rPr>
              <w:t xml:space="preserve"> силу некоторых решений Притобольной районной Думы»</w:t>
            </w:r>
          </w:p>
        </w:tc>
      </w:tr>
    </w:tbl>
    <w:p w:rsidR="00C555F9" w:rsidRPr="00775A51" w:rsidRDefault="00C555F9" w:rsidP="00775A51">
      <w:pPr>
        <w:spacing w:after="0" w:line="240" w:lineRule="auto"/>
        <w:jc w:val="center"/>
        <w:rPr>
          <w:rFonts w:ascii="Times New Roman" w:hAnsi="Times New Roman"/>
          <w:b/>
          <w:sz w:val="18"/>
          <w:szCs w:val="18"/>
        </w:rPr>
      </w:pPr>
    </w:p>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Решения  Притобольной районной Думы о снятии с контроля</w:t>
      </w:r>
    </w:p>
    <w:p w:rsidR="00C555F9" w:rsidRPr="00775A51" w:rsidRDefault="00C555F9" w:rsidP="00775A51">
      <w:pPr>
        <w:spacing w:after="0" w:line="240" w:lineRule="auto"/>
        <w:jc w:val="center"/>
        <w:rPr>
          <w:rFonts w:ascii="Times New Roman" w:hAnsi="Times New Roman"/>
          <w:b/>
          <w:caps/>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1618"/>
        <w:gridCol w:w="1010"/>
        <w:gridCol w:w="6168"/>
      </w:tblGrid>
      <w:tr w:rsidR="00C555F9" w:rsidRPr="009B2C7E" w:rsidTr="00775A51">
        <w:trPr>
          <w:jc w:val="center"/>
        </w:trPr>
        <w:tc>
          <w:tcPr>
            <w:tcW w:w="852" w:type="dxa"/>
            <w:vMerge w:val="restart"/>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 xml:space="preserve">№ </w:t>
            </w:r>
            <w:proofErr w:type="gramStart"/>
            <w:r w:rsidRPr="00775A51">
              <w:rPr>
                <w:rFonts w:ascii="Times New Roman" w:hAnsi="Times New Roman"/>
                <w:sz w:val="18"/>
                <w:szCs w:val="18"/>
              </w:rPr>
              <w:t>п</w:t>
            </w:r>
            <w:proofErr w:type="gramEnd"/>
            <w:r w:rsidRPr="00775A51">
              <w:rPr>
                <w:rFonts w:ascii="Times New Roman" w:hAnsi="Times New Roman"/>
                <w:sz w:val="18"/>
                <w:szCs w:val="18"/>
              </w:rPr>
              <w:t>/п</w:t>
            </w:r>
          </w:p>
        </w:tc>
        <w:tc>
          <w:tcPr>
            <w:tcW w:w="8796" w:type="dxa"/>
            <w:gridSpan w:val="3"/>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Решение</w:t>
            </w:r>
          </w:p>
        </w:tc>
      </w:tr>
      <w:tr w:rsidR="00C555F9" w:rsidRPr="009B2C7E" w:rsidTr="00775A51">
        <w:trPr>
          <w:jc w:val="center"/>
        </w:trPr>
        <w:tc>
          <w:tcPr>
            <w:tcW w:w="852" w:type="dxa"/>
            <w:vMerge/>
          </w:tcPr>
          <w:p w:rsidR="00C555F9" w:rsidRPr="00775A51" w:rsidRDefault="00C555F9" w:rsidP="00775A51">
            <w:pPr>
              <w:spacing w:after="0" w:line="240" w:lineRule="auto"/>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дата</w:t>
            </w:r>
          </w:p>
        </w:tc>
        <w:tc>
          <w:tcPr>
            <w:tcW w:w="1010"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w:t>
            </w:r>
          </w:p>
        </w:tc>
        <w:tc>
          <w:tcPr>
            <w:tcW w:w="616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наименование</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29.06.11</w:t>
            </w:r>
          </w:p>
        </w:tc>
        <w:tc>
          <w:tcPr>
            <w:tcW w:w="1010"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111</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 согласии на передачу зданий школ из собственности муниципального района Притобольного района </w:t>
            </w:r>
          </w:p>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Курганской области в собственность сельских поселений</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27.04.16</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47</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согласии на передачу жилых помещений из собственности муниципального района Притобольного района Курганской области в собственность муниципального образования Глядянский сельсовет Притобольного района Курганской области</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25.05.16</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54</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утверждении Прогнозного плана приватизации муниципального имущества Притобольного района на 2016 год</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28.09.16</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76</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согласии на передачу нежилого здания из собственности муниципального района Притобольного района Курганской области всобственность муниципального образования Притобольный сельсовет Притобольного района Курганской области</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28.12.16</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98</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согласии на передачу жилых помещений и земельного участка из собственности муниципального района Притобольного района Курганской области в собственность сельского поселения Глядянский сельсовет Притобольного района Курганской области</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29.03.17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115</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согласии на передачу нежилых помещений из собственности муниципального района Притобольного района Курганской области в собственность муниципального образования Нагорский сельсовет Притобольного района Курганской области</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jc w:val="center"/>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26.04.17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124</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утверждении Прогнозного плана приватизации муниципального имущества Притобольного района на 2017-2018 годы</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contextualSpacing/>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28.06.17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137</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ходе выполнения муниципальной программы «Устойчивое развитие сельских территорий Притобольного района на 2014-2017 годы и на период до 2020 года» за 2016 год</w:t>
            </w:r>
          </w:p>
        </w:tc>
      </w:tr>
      <w:tr w:rsidR="00C555F9" w:rsidRPr="009B2C7E" w:rsidTr="00775A51">
        <w:trPr>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28.06.17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138</w:t>
            </w:r>
          </w:p>
        </w:tc>
        <w:tc>
          <w:tcPr>
            <w:tcW w:w="6168" w:type="dxa"/>
          </w:tcPr>
          <w:p w:rsidR="00C555F9" w:rsidRPr="00775A51" w:rsidRDefault="00C555F9" w:rsidP="00775A51">
            <w:pPr>
              <w:spacing w:after="0" w:line="240" w:lineRule="auto"/>
              <w:jc w:val="both"/>
              <w:rPr>
                <w:rFonts w:ascii="Times New Roman" w:hAnsi="Times New Roman"/>
                <w:sz w:val="18"/>
                <w:szCs w:val="18"/>
              </w:rPr>
            </w:pPr>
            <w:r w:rsidRPr="00775A51">
              <w:rPr>
                <w:rFonts w:ascii="Times New Roman" w:hAnsi="Times New Roman"/>
                <w:sz w:val="18"/>
                <w:szCs w:val="18"/>
              </w:rPr>
              <w:t>Об информации об итогах посевной кампании в 2017 году</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26.07.17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141</w:t>
            </w:r>
          </w:p>
        </w:tc>
        <w:tc>
          <w:tcPr>
            <w:tcW w:w="6168" w:type="dxa"/>
          </w:tcPr>
          <w:p w:rsidR="00C555F9" w:rsidRPr="00775A51" w:rsidRDefault="00C555F9" w:rsidP="00775A51">
            <w:pPr>
              <w:spacing w:after="0" w:line="240" w:lineRule="auto"/>
              <w:rPr>
                <w:rFonts w:ascii="Times New Roman" w:hAnsi="Times New Roman"/>
                <w:b/>
                <w:sz w:val="18"/>
                <w:szCs w:val="18"/>
              </w:rPr>
            </w:pPr>
            <w:r w:rsidRPr="00775A51">
              <w:rPr>
                <w:rFonts w:ascii="Times New Roman" w:hAnsi="Times New Roman"/>
                <w:sz w:val="18"/>
                <w:szCs w:val="18"/>
              </w:rPr>
              <w:t xml:space="preserve">Об информации о состоянии лесов и заготовке гражданами древесинына территории Притобольного района </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26.07.17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142</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организации работы по осуществлению муниципального земельного контроля на территории Притобольного района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26.07.17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143</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согласии на списание здания ДЮСШ</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27.09.17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149</w:t>
            </w:r>
          </w:p>
        </w:tc>
        <w:tc>
          <w:tcPr>
            <w:tcW w:w="6168" w:type="dxa"/>
          </w:tcPr>
          <w:p w:rsidR="00C555F9" w:rsidRPr="00775A51" w:rsidRDefault="00C555F9" w:rsidP="00775A51">
            <w:pPr>
              <w:autoSpaceDE w:val="0"/>
              <w:autoSpaceDN w:val="0"/>
              <w:adjustRightInd w:val="0"/>
              <w:spacing w:after="0" w:line="240" w:lineRule="auto"/>
              <w:rPr>
                <w:rFonts w:ascii="Times New Roman" w:hAnsi="Times New Roman"/>
                <w:sz w:val="18"/>
                <w:szCs w:val="18"/>
              </w:rPr>
            </w:pPr>
            <w:r w:rsidRPr="00775A51">
              <w:rPr>
                <w:rFonts w:ascii="Times New Roman" w:hAnsi="Times New Roman"/>
                <w:sz w:val="18"/>
                <w:szCs w:val="18"/>
              </w:rPr>
              <w:t>Об обращении в Комитет по бюджету, финансовой и налоговой политике Курганской областной Думы</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27.09.17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150</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обращении в Избирательную комиссию Курганской области о возложении полномочий избирательной комиссии Притобольного района на территориальную избирательную комиссию Притобольного района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27.09.17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157</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присвоении звания «Почетный гражданин Притобольногорайона</w:t>
            </w:r>
            <w:proofErr w:type="gramStart"/>
            <w:r w:rsidRPr="00775A51">
              <w:rPr>
                <w:rFonts w:ascii="Times New Roman" w:hAnsi="Times New Roman"/>
                <w:sz w:val="18"/>
                <w:szCs w:val="18"/>
              </w:rPr>
              <w:t>»в</w:t>
            </w:r>
            <w:proofErr w:type="gramEnd"/>
            <w:r w:rsidRPr="00775A51">
              <w:rPr>
                <w:rFonts w:ascii="Times New Roman" w:hAnsi="Times New Roman"/>
                <w:sz w:val="18"/>
                <w:szCs w:val="18"/>
              </w:rPr>
              <w:t xml:space="preserve"> 2017 году</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22.11.17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167</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смете расходов Притобольной районной Думы на 2018 год</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22.11.17</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169</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rPr>
              <w:t>Об информации об итогах уборочной кампании 2017 года и реализации программы «Устойчивое развитие сельских территорий Курганской области на 2014-2017 годы»</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28.02.18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183</w:t>
            </w:r>
          </w:p>
        </w:tc>
        <w:tc>
          <w:tcPr>
            <w:tcW w:w="6168" w:type="dxa"/>
          </w:tcPr>
          <w:p w:rsidR="00C555F9" w:rsidRPr="00775A51" w:rsidRDefault="00C555F9" w:rsidP="00775A51">
            <w:pPr>
              <w:spacing w:after="0" w:line="240" w:lineRule="auto"/>
              <w:rPr>
                <w:rFonts w:ascii="Times New Roman" w:hAnsi="Times New Roman"/>
                <w:bCs/>
                <w:sz w:val="18"/>
                <w:szCs w:val="18"/>
              </w:rPr>
            </w:pPr>
            <w:r w:rsidRPr="00775A51">
              <w:rPr>
                <w:rFonts w:ascii="Times New Roman" w:hAnsi="Times New Roman"/>
                <w:sz w:val="18"/>
                <w:szCs w:val="18"/>
              </w:rPr>
              <w:t>О согласии на передачу нежилого помещения из собственности Притобольного района Курганской области в собственность Нагорского сельсовета Притобольного района Курганской области</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28.02.18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184</w:t>
            </w:r>
          </w:p>
        </w:tc>
        <w:tc>
          <w:tcPr>
            <w:tcW w:w="6168" w:type="dxa"/>
          </w:tcPr>
          <w:p w:rsidR="00C555F9" w:rsidRPr="00775A51" w:rsidRDefault="00C555F9" w:rsidP="00775A51">
            <w:pPr>
              <w:spacing w:after="0" w:line="240" w:lineRule="auto"/>
              <w:rPr>
                <w:rFonts w:ascii="Times New Roman" w:hAnsi="Times New Roman"/>
                <w:bCs/>
                <w:sz w:val="18"/>
                <w:szCs w:val="18"/>
              </w:rPr>
            </w:pPr>
            <w:r w:rsidRPr="00775A51">
              <w:rPr>
                <w:rFonts w:ascii="Times New Roman" w:hAnsi="Times New Roman"/>
                <w:sz w:val="18"/>
                <w:szCs w:val="18"/>
              </w:rPr>
              <w:t>О согласии на передачу жилого помещения из собственности Притобольного района Курганской области в собственность Глядянского сельсовета  Притобольного района Курганской области</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30.05.18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205</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 назначении председателя Контрольно-счетной палаты  </w:t>
            </w: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Притобольного района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30.05.18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211</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информации об исполнении бюджета Притобольного района за январь-март 2018 года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27.06.18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216</w:t>
            </w:r>
          </w:p>
        </w:tc>
        <w:tc>
          <w:tcPr>
            <w:tcW w:w="6168" w:type="dxa"/>
          </w:tcPr>
          <w:p w:rsidR="00C555F9" w:rsidRPr="00775A51" w:rsidRDefault="00C555F9" w:rsidP="00775A51">
            <w:pPr>
              <w:widowControl w:val="0"/>
              <w:spacing w:after="0" w:line="240" w:lineRule="auto"/>
              <w:jc w:val="both"/>
              <w:rPr>
                <w:rFonts w:ascii="Times New Roman" w:hAnsi="Times New Roman"/>
                <w:sz w:val="18"/>
                <w:szCs w:val="18"/>
              </w:rPr>
            </w:pPr>
            <w:r w:rsidRPr="00775A51">
              <w:rPr>
                <w:rFonts w:ascii="Times New Roman" w:hAnsi="Times New Roman"/>
                <w:sz w:val="18"/>
                <w:szCs w:val="18"/>
              </w:rPr>
              <w:t>О делегировании представителя в состав Общественной молодёжной палаты при Курганской областной Думе от Притобольного района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27.06.18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217</w:t>
            </w:r>
          </w:p>
        </w:tc>
        <w:tc>
          <w:tcPr>
            <w:tcW w:w="6168" w:type="dxa"/>
          </w:tcPr>
          <w:tbl>
            <w:tblPr>
              <w:tblW w:w="5646" w:type="dxa"/>
              <w:tblCellSpacing w:w="0" w:type="dxa"/>
              <w:tblCellMar>
                <w:top w:w="105" w:type="dxa"/>
                <w:left w:w="105" w:type="dxa"/>
                <w:bottom w:w="105" w:type="dxa"/>
                <w:right w:w="105" w:type="dxa"/>
              </w:tblCellMar>
              <w:tblLook w:val="0000"/>
            </w:tblPr>
            <w:tblGrid>
              <w:gridCol w:w="5646"/>
            </w:tblGrid>
            <w:tr w:rsidR="00C555F9" w:rsidRPr="009B2C7E" w:rsidTr="00775A51">
              <w:trPr>
                <w:trHeight w:val="1350"/>
                <w:tblCellSpacing w:w="0" w:type="dxa"/>
              </w:trPr>
              <w:tc>
                <w:tcPr>
                  <w:tcW w:w="5646"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bCs/>
                      <w:sz w:val="18"/>
                      <w:szCs w:val="18"/>
                    </w:rPr>
                    <w:t>Об отмене решения Притобольной районной Думы от 27 декабря 2017 года № 175 «Об утверждении положения о порядке организации и проведения публичных слушаний по вопросам градостроительной деятельности на территориях поселений, входящих в состав Притобольного района»</w:t>
                  </w:r>
                </w:p>
              </w:tc>
            </w:tr>
          </w:tbl>
          <w:p w:rsidR="00C555F9" w:rsidRPr="00775A51" w:rsidRDefault="00C555F9" w:rsidP="00775A51">
            <w:pPr>
              <w:spacing w:after="0" w:line="240" w:lineRule="auto"/>
              <w:rPr>
                <w:rFonts w:ascii="Times New Roman" w:hAnsi="Times New Roman"/>
                <w:b/>
                <w:sz w:val="18"/>
                <w:szCs w:val="18"/>
              </w:rPr>
            </w:pP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27.06.18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227</w:t>
            </w:r>
          </w:p>
        </w:tc>
        <w:tc>
          <w:tcPr>
            <w:tcW w:w="6168" w:type="dxa"/>
          </w:tcPr>
          <w:p w:rsidR="00C555F9" w:rsidRPr="00775A51" w:rsidRDefault="00C555F9" w:rsidP="00775A51">
            <w:pPr>
              <w:spacing w:after="0" w:line="240" w:lineRule="auto"/>
              <w:rPr>
                <w:rFonts w:ascii="Times New Roman" w:hAnsi="Times New Roman"/>
                <w:bCs/>
                <w:sz w:val="18"/>
                <w:szCs w:val="18"/>
              </w:rPr>
            </w:pPr>
            <w:r w:rsidRPr="00775A51">
              <w:rPr>
                <w:rFonts w:ascii="Times New Roman" w:hAnsi="Times New Roman"/>
                <w:sz w:val="18"/>
                <w:szCs w:val="18"/>
              </w:rPr>
              <w:t xml:space="preserve">О согласии на передачу квартиры из собственности Притобольного района Курганской области в государственную собственность Курганской области </w:t>
            </w:r>
            <w:r w:rsidRPr="00775A51">
              <w:rPr>
                <w:rFonts w:ascii="Times New Roman" w:hAnsi="Times New Roman"/>
                <w:sz w:val="18"/>
                <w:szCs w:val="18"/>
              </w:rPr>
              <w:tab/>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25.07.18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229</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организации работы по осуществлению муниципального земельного контроля на территории Притобольного района</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22.08.18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235</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 проверке законности и результативности расходов на оплату труда Финансового отдела Администрации района</w:t>
            </w:r>
            <w:r w:rsidRPr="00775A51">
              <w:rPr>
                <w:rFonts w:ascii="Times New Roman" w:hAnsi="Times New Roman"/>
                <w:sz w:val="18"/>
                <w:szCs w:val="18"/>
              </w:rPr>
              <w:tab/>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26.09.18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242</w:t>
            </w:r>
          </w:p>
        </w:tc>
        <w:tc>
          <w:tcPr>
            <w:tcW w:w="6168" w:type="dxa"/>
          </w:tcPr>
          <w:p w:rsidR="00C555F9" w:rsidRPr="00775A51" w:rsidRDefault="00C555F9" w:rsidP="00775A51">
            <w:pPr>
              <w:tabs>
                <w:tab w:val="left" w:pos="0"/>
              </w:tabs>
              <w:spacing w:after="0" w:line="240" w:lineRule="auto"/>
              <w:jc w:val="both"/>
              <w:rPr>
                <w:rFonts w:ascii="Times New Roman" w:hAnsi="Times New Roman"/>
                <w:sz w:val="18"/>
                <w:szCs w:val="18"/>
              </w:rPr>
            </w:pPr>
            <w:r w:rsidRPr="00775A51">
              <w:rPr>
                <w:rFonts w:ascii="Times New Roman" w:hAnsi="Times New Roman"/>
                <w:sz w:val="18"/>
                <w:szCs w:val="18"/>
              </w:rPr>
              <w:t>О присвоении звания «Почетный гражданин Притобольногорайона</w:t>
            </w:r>
            <w:proofErr w:type="gramStart"/>
            <w:r w:rsidRPr="00775A51">
              <w:rPr>
                <w:rFonts w:ascii="Times New Roman" w:hAnsi="Times New Roman"/>
                <w:sz w:val="18"/>
                <w:szCs w:val="18"/>
              </w:rPr>
              <w:t>»в</w:t>
            </w:r>
            <w:proofErr w:type="gramEnd"/>
            <w:r w:rsidRPr="00775A51">
              <w:rPr>
                <w:rFonts w:ascii="Times New Roman" w:hAnsi="Times New Roman"/>
                <w:sz w:val="18"/>
                <w:szCs w:val="18"/>
              </w:rPr>
              <w:t xml:space="preserve"> 2018 году</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28.11.18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248</w:t>
            </w:r>
          </w:p>
        </w:tc>
        <w:tc>
          <w:tcPr>
            <w:tcW w:w="6168" w:type="dxa"/>
          </w:tcPr>
          <w:p w:rsidR="00C555F9" w:rsidRPr="00775A51" w:rsidRDefault="00C555F9" w:rsidP="00775A51">
            <w:pPr>
              <w:spacing w:after="0" w:line="240" w:lineRule="auto"/>
              <w:rPr>
                <w:rFonts w:ascii="Times New Roman" w:hAnsi="Times New Roman"/>
                <w:bCs/>
                <w:sz w:val="18"/>
                <w:szCs w:val="18"/>
              </w:rPr>
            </w:pPr>
            <w:r w:rsidRPr="00775A51">
              <w:rPr>
                <w:rFonts w:ascii="Times New Roman" w:hAnsi="Times New Roman"/>
                <w:bCs/>
                <w:sz w:val="18"/>
                <w:szCs w:val="18"/>
              </w:rPr>
              <w:t>О смете расходов Притобольной районной Думы на 2019 год</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28.11.18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249</w:t>
            </w:r>
          </w:p>
        </w:tc>
        <w:tc>
          <w:tcPr>
            <w:tcW w:w="6168" w:type="dxa"/>
          </w:tcPr>
          <w:p w:rsidR="00C555F9" w:rsidRPr="00775A51" w:rsidRDefault="00C555F9" w:rsidP="00775A51">
            <w:pPr>
              <w:spacing w:after="0" w:line="240" w:lineRule="auto"/>
              <w:rPr>
                <w:rFonts w:ascii="Times New Roman" w:hAnsi="Times New Roman"/>
                <w:b/>
                <w:sz w:val="18"/>
                <w:szCs w:val="18"/>
              </w:rPr>
            </w:pPr>
            <w:r w:rsidRPr="00775A51">
              <w:rPr>
                <w:rFonts w:ascii="Times New Roman" w:hAnsi="Times New Roman"/>
                <w:sz w:val="18"/>
                <w:szCs w:val="18"/>
              </w:rPr>
              <w:t xml:space="preserve">Об информации об исполнении бюджета Притобольного района за январь-сентябрь 2018 года </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28.11.18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251</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Об информации об итогах уборочной кампании 2018 года </w:t>
            </w:r>
          </w:p>
          <w:p w:rsidR="00C555F9" w:rsidRPr="00775A51" w:rsidRDefault="00C555F9" w:rsidP="00775A51">
            <w:pPr>
              <w:spacing w:after="0" w:line="240" w:lineRule="auto"/>
              <w:rPr>
                <w:rFonts w:ascii="Times New Roman" w:hAnsi="Times New Roman"/>
                <w:b/>
                <w:sz w:val="18"/>
                <w:szCs w:val="18"/>
              </w:rPr>
            </w:pP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28.11.18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252</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Об информации о ходе исполнения муниципальной программы «Развитие агропромышленного комплекса в Притобольном районе» на 2017-2020 годы» за 2018 год</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28.11.18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253</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Об информации о проведении работ по газификации и водоснабжению района в 2018 году и о ходе реализации муниципальной программы «Устойчивое развитие сельских территорий Притобольного района на 2014-2017 годы и </w:t>
            </w:r>
          </w:p>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на период до 2020 года» за 2017-2018 годы </w:t>
            </w:r>
          </w:p>
        </w:tc>
      </w:tr>
      <w:tr w:rsidR="00C555F9" w:rsidRPr="009B2C7E" w:rsidTr="00775A51">
        <w:trPr>
          <w:trHeight w:val="327"/>
          <w:jc w:val="center"/>
        </w:trPr>
        <w:tc>
          <w:tcPr>
            <w:tcW w:w="852" w:type="dxa"/>
          </w:tcPr>
          <w:p w:rsidR="00C555F9" w:rsidRPr="00775A51" w:rsidRDefault="00C555F9" w:rsidP="00775A51">
            <w:pPr>
              <w:numPr>
                <w:ilvl w:val="0"/>
                <w:numId w:val="4"/>
              </w:numPr>
              <w:spacing w:after="0" w:line="240" w:lineRule="auto"/>
              <w:rPr>
                <w:rFonts w:ascii="Times New Roman" w:hAnsi="Times New Roman"/>
                <w:sz w:val="18"/>
                <w:szCs w:val="18"/>
              </w:rPr>
            </w:pPr>
          </w:p>
        </w:tc>
        <w:tc>
          <w:tcPr>
            <w:tcW w:w="1618"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26.12.18</w:t>
            </w:r>
          </w:p>
        </w:tc>
        <w:tc>
          <w:tcPr>
            <w:tcW w:w="1010"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265</w:t>
            </w:r>
          </w:p>
        </w:tc>
        <w:tc>
          <w:tcPr>
            <w:tcW w:w="6168"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  признании   </w:t>
            </w:r>
            <w:proofErr w:type="gramStart"/>
            <w:r w:rsidRPr="00775A51">
              <w:rPr>
                <w:rFonts w:ascii="Times New Roman" w:hAnsi="Times New Roman"/>
                <w:sz w:val="18"/>
                <w:szCs w:val="18"/>
              </w:rPr>
              <w:t>утратившими</w:t>
            </w:r>
            <w:proofErr w:type="gramEnd"/>
            <w:r w:rsidRPr="00775A51">
              <w:rPr>
                <w:rFonts w:ascii="Times New Roman" w:hAnsi="Times New Roman"/>
                <w:sz w:val="18"/>
                <w:szCs w:val="18"/>
              </w:rPr>
              <w:t xml:space="preserve">   силу некоторых решений Притобольной районной Думы</w:t>
            </w:r>
          </w:p>
        </w:tc>
      </w:tr>
    </w:tbl>
    <w:p w:rsidR="00C555F9" w:rsidRPr="00775A51" w:rsidRDefault="00C555F9" w:rsidP="00775A51">
      <w:pPr>
        <w:spacing w:after="0" w:line="240" w:lineRule="auto"/>
        <w:jc w:val="center"/>
        <w:rPr>
          <w:rFonts w:ascii="Times New Roman" w:hAnsi="Times New Roman"/>
          <w:b/>
          <w:sz w:val="18"/>
          <w:szCs w:val="18"/>
        </w:rPr>
      </w:pPr>
    </w:p>
    <w:tbl>
      <w:tblPr>
        <w:tblW w:w="0" w:type="auto"/>
        <w:tblInd w:w="5688" w:type="dxa"/>
        <w:tblLook w:val="01E0"/>
      </w:tblPr>
      <w:tblGrid>
        <w:gridCol w:w="4603"/>
      </w:tblGrid>
      <w:tr w:rsidR="00C555F9" w:rsidRPr="009B2C7E" w:rsidTr="009B2C7E">
        <w:tc>
          <w:tcPr>
            <w:tcW w:w="4603" w:type="dxa"/>
          </w:tcPr>
          <w:p w:rsidR="00C555F9" w:rsidRPr="009B2C7E" w:rsidRDefault="00C555F9" w:rsidP="009B2C7E">
            <w:pPr>
              <w:spacing w:after="0" w:line="240" w:lineRule="auto"/>
              <w:rPr>
                <w:rFonts w:ascii="Times New Roman" w:hAnsi="Times New Roman"/>
                <w:sz w:val="18"/>
                <w:szCs w:val="18"/>
              </w:rPr>
            </w:pPr>
            <w:r w:rsidRPr="009B2C7E">
              <w:rPr>
                <w:rFonts w:ascii="Times New Roman" w:hAnsi="Times New Roman"/>
                <w:sz w:val="18"/>
                <w:szCs w:val="18"/>
              </w:rPr>
              <w:t xml:space="preserve">Приложение № 2 к решению Притобольной районной Думы от 23 июня 2020 года </w:t>
            </w:r>
          </w:p>
          <w:p w:rsidR="00C555F9" w:rsidRPr="009B2C7E" w:rsidRDefault="00C555F9" w:rsidP="009B2C7E">
            <w:pPr>
              <w:spacing w:after="0" w:line="240" w:lineRule="auto"/>
              <w:rPr>
                <w:rFonts w:ascii="Times New Roman" w:hAnsi="Times New Roman"/>
                <w:sz w:val="18"/>
                <w:szCs w:val="18"/>
              </w:rPr>
            </w:pPr>
            <w:r w:rsidRPr="009B2C7E">
              <w:rPr>
                <w:rFonts w:ascii="Times New Roman" w:hAnsi="Times New Roman"/>
                <w:sz w:val="18"/>
                <w:szCs w:val="18"/>
              </w:rPr>
              <w:t xml:space="preserve">№ 382    «О снятии с контроля и признании </w:t>
            </w:r>
            <w:proofErr w:type="gramStart"/>
            <w:r w:rsidRPr="009B2C7E">
              <w:rPr>
                <w:rFonts w:ascii="Times New Roman" w:hAnsi="Times New Roman"/>
                <w:sz w:val="18"/>
                <w:szCs w:val="18"/>
              </w:rPr>
              <w:t>утратившими</w:t>
            </w:r>
            <w:proofErr w:type="gramEnd"/>
            <w:r w:rsidRPr="009B2C7E">
              <w:rPr>
                <w:rFonts w:ascii="Times New Roman" w:hAnsi="Times New Roman"/>
                <w:sz w:val="18"/>
                <w:szCs w:val="18"/>
              </w:rPr>
              <w:t xml:space="preserve"> силу некоторых решений Притобольной районной Думы»</w:t>
            </w:r>
          </w:p>
        </w:tc>
      </w:tr>
    </w:tbl>
    <w:p w:rsidR="00C555F9" w:rsidRPr="00775A51" w:rsidRDefault="00C555F9" w:rsidP="00775A51">
      <w:pPr>
        <w:spacing w:after="0" w:line="240" w:lineRule="auto"/>
        <w:jc w:val="center"/>
        <w:rPr>
          <w:rFonts w:ascii="Times New Roman" w:hAnsi="Times New Roman"/>
          <w:sz w:val="18"/>
          <w:szCs w:val="18"/>
        </w:rPr>
      </w:pPr>
    </w:p>
    <w:p w:rsidR="00C555F9" w:rsidRPr="00775A51" w:rsidRDefault="00C555F9" w:rsidP="00775A51">
      <w:pPr>
        <w:spacing w:after="0" w:line="240" w:lineRule="auto"/>
        <w:jc w:val="center"/>
        <w:rPr>
          <w:rFonts w:ascii="Times New Roman" w:hAnsi="Times New Roman"/>
          <w:b/>
          <w:caps/>
          <w:sz w:val="18"/>
          <w:szCs w:val="18"/>
        </w:rPr>
      </w:pPr>
      <w:r w:rsidRPr="00775A51">
        <w:rPr>
          <w:rFonts w:ascii="Times New Roman" w:hAnsi="Times New Roman"/>
          <w:sz w:val="18"/>
          <w:szCs w:val="18"/>
        </w:rPr>
        <w:t>Решения  Притобольной районной Думы</w:t>
      </w:r>
    </w:p>
    <w:p w:rsidR="00C555F9" w:rsidRPr="00775A51" w:rsidRDefault="00C555F9" w:rsidP="00775A51">
      <w:pPr>
        <w:spacing w:after="0" w:line="240" w:lineRule="auto"/>
        <w:ind w:firstLine="709"/>
        <w:jc w:val="center"/>
        <w:rPr>
          <w:rFonts w:ascii="Times New Roman" w:hAnsi="Times New Roman"/>
          <w:sz w:val="18"/>
          <w:szCs w:val="18"/>
        </w:rPr>
      </w:pPr>
      <w:r w:rsidRPr="00775A51">
        <w:rPr>
          <w:rFonts w:ascii="Times New Roman" w:hAnsi="Times New Roman"/>
          <w:sz w:val="18"/>
          <w:szCs w:val="18"/>
        </w:rPr>
        <w:t xml:space="preserve">о признании </w:t>
      </w:r>
      <w:proofErr w:type="gramStart"/>
      <w:r w:rsidRPr="00775A51">
        <w:rPr>
          <w:rFonts w:ascii="Times New Roman" w:hAnsi="Times New Roman"/>
          <w:sz w:val="18"/>
          <w:szCs w:val="18"/>
        </w:rPr>
        <w:t>утратившими</w:t>
      </w:r>
      <w:proofErr w:type="gramEnd"/>
      <w:r w:rsidRPr="00775A51">
        <w:rPr>
          <w:rFonts w:ascii="Times New Roman" w:hAnsi="Times New Roman"/>
          <w:sz w:val="18"/>
          <w:szCs w:val="18"/>
        </w:rPr>
        <w:t xml:space="preserve"> силу</w:t>
      </w:r>
    </w:p>
    <w:p w:rsidR="00C555F9" w:rsidRPr="00775A51" w:rsidRDefault="00C555F9" w:rsidP="00775A51">
      <w:pPr>
        <w:spacing w:after="0" w:line="240" w:lineRule="auto"/>
        <w:jc w:val="center"/>
        <w:rPr>
          <w:rFonts w:ascii="Times New Roman" w:hAnsi="Times New Roman"/>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1141"/>
        <w:gridCol w:w="1056"/>
        <w:gridCol w:w="6625"/>
      </w:tblGrid>
      <w:tr w:rsidR="00C555F9" w:rsidRPr="009B2C7E" w:rsidTr="00775A51">
        <w:trPr>
          <w:jc w:val="center"/>
        </w:trPr>
        <w:tc>
          <w:tcPr>
            <w:tcW w:w="826" w:type="dxa"/>
            <w:vMerge w:val="restart"/>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 xml:space="preserve">№ </w:t>
            </w:r>
            <w:proofErr w:type="gramStart"/>
            <w:r w:rsidRPr="00775A51">
              <w:rPr>
                <w:rFonts w:ascii="Times New Roman" w:hAnsi="Times New Roman"/>
                <w:sz w:val="18"/>
                <w:szCs w:val="18"/>
              </w:rPr>
              <w:t>п</w:t>
            </w:r>
            <w:proofErr w:type="gramEnd"/>
            <w:r w:rsidRPr="00775A51">
              <w:rPr>
                <w:rFonts w:ascii="Times New Roman" w:hAnsi="Times New Roman"/>
                <w:sz w:val="18"/>
                <w:szCs w:val="18"/>
              </w:rPr>
              <w:t>/п</w:t>
            </w:r>
          </w:p>
        </w:tc>
        <w:tc>
          <w:tcPr>
            <w:tcW w:w="8822" w:type="dxa"/>
            <w:gridSpan w:val="3"/>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Решение</w:t>
            </w:r>
          </w:p>
        </w:tc>
      </w:tr>
      <w:tr w:rsidR="00C555F9" w:rsidRPr="009B2C7E" w:rsidTr="00775A51">
        <w:trPr>
          <w:jc w:val="center"/>
        </w:trPr>
        <w:tc>
          <w:tcPr>
            <w:tcW w:w="826" w:type="dxa"/>
            <w:vMerge/>
          </w:tcPr>
          <w:p w:rsidR="00C555F9" w:rsidRPr="00775A51" w:rsidRDefault="00C555F9" w:rsidP="00775A51">
            <w:pPr>
              <w:spacing w:after="0" w:line="240" w:lineRule="auto"/>
              <w:jc w:val="center"/>
              <w:rPr>
                <w:rFonts w:ascii="Times New Roman" w:hAnsi="Times New Roman"/>
                <w:sz w:val="18"/>
                <w:szCs w:val="18"/>
              </w:rPr>
            </w:pPr>
          </w:p>
        </w:tc>
        <w:tc>
          <w:tcPr>
            <w:tcW w:w="1141"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дата</w:t>
            </w:r>
          </w:p>
        </w:tc>
        <w:tc>
          <w:tcPr>
            <w:tcW w:w="1056"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w:t>
            </w:r>
          </w:p>
        </w:tc>
        <w:tc>
          <w:tcPr>
            <w:tcW w:w="6625"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наименование</w:t>
            </w:r>
          </w:p>
        </w:tc>
      </w:tr>
      <w:tr w:rsidR="00C555F9" w:rsidRPr="009B2C7E" w:rsidTr="00775A51">
        <w:trPr>
          <w:jc w:val="center"/>
        </w:trPr>
        <w:tc>
          <w:tcPr>
            <w:tcW w:w="826" w:type="dxa"/>
          </w:tcPr>
          <w:p w:rsidR="00C555F9" w:rsidRPr="00775A51" w:rsidRDefault="00C555F9" w:rsidP="00775A51">
            <w:pPr>
              <w:spacing w:after="0" w:line="240" w:lineRule="auto"/>
              <w:ind w:left="360"/>
              <w:rPr>
                <w:rFonts w:ascii="Times New Roman" w:hAnsi="Times New Roman"/>
                <w:sz w:val="18"/>
                <w:szCs w:val="18"/>
              </w:rPr>
            </w:pPr>
            <w:r w:rsidRPr="00775A51">
              <w:rPr>
                <w:rFonts w:ascii="Times New Roman" w:hAnsi="Times New Roman"/>
                <w:sz w:val="18"/>
                <w:szCs w:val="18"/>
              </w:rPr>
              <w:lastRenderedPageBreak/>
              <w:t>1.</w:t>
            </w:r>
          </w:p>
        </w:tc>
        <w:tc>
          <w:tcPr>
            <w:tcW w:w="1141" w:type="dxa"/>
          </w:tcPr>
          <w:p w:rsidR="00C555F9" w:rsidRPr="00775A51" w:rsidRDefault="00C555F9" w:rsidP="00775A51">
            <w:pPr>
              <w:spacing w:after="0" w:line="240" w:lineRule="auto"/>
              <w:jc w:val="center"/>
              <w:rPr>
                <w:rFonts w:ascii="Times New Roman" w:hAnsi="Times New Roman"/>
                <w:sz w:val="18"/>
                <w:szCs w:val="18"/>
              </w:rPr>
            </w:pPr>
            <w:r w:rsidRPr="00775A51">
              <w:rPr>
                <w:rFonts w:ascii="Times New Roman" w:hAnsi="Times New Roman"/>
                <w:sz w:val="18"/>
                <w:szCs w:val="18"/>
              </w:rPr>
              <w:t>30.05.18</w:t>
            </w:r>
          </w:p>
        </w:tc>
        <w:tc>
          <w:tcPr>
            <w:tcW w:w="1056" w:type="dxa"/>
            <w:vAlign w:val="center"/>
          </w:tcPr>
          <w:p w:rsidR="00C555F9" w:rsidRPr="00775A51" w:rsidRDefault="00C555F9" w:rsidP="00775A51">
            <w:pPr>
              <w:widowControl w:val="0"/>
              <w:adjustRightInd w:val="0"/>
              <w:spacing w:after="160" w:line="240" w:lineRule="exact"/>
              <w:rPr>
                <w:rFonts w:ascii="Times New Roman" w:hAnsi="Times New Roman"/>
                <w:sz w:val="18"/>
                <w:szCs w:val="18"/>
                <w:lang w:eastAsia="en-US"/>
              </w:rPr>
            </w:pPr>
            <w:r w:rsidRPr="00775A51">
              <w:rPr>
                <w:rFonts w:ascii="Times New Roman" w:hAnsi="Times New Roman"/>
                <w:sz w:val="18"/>
                <w:szCs w:val="18"/>
                <w:lang w:eastAsia="en-US"/>
              </w:rPr>
              <w:t>207</w:t>
            </w:r>
          </w:p>
        </w:tc>
        <w:tc>
          <w:tcPr>
            <w:tcW w:w="6625" w:type="dxa"/>
          </w:tcPr>
          <w:p w:rsidR="00C555F9" w:rsidRPr="00775A51" w:rsidRDefault="00C555F9" w:rsidP="00775A51">
            <w:pPr>
              <w:spacing w:after="0" w:line="240" w:lineRule="auto"/>
              <w:rPr>
                <w:rFonts w:ascii="Times New Roman" w:hAnsi="Times New Roman"/>
                <w:sz w:val="18"/>
                <w:szCs w:val="18"/>
              </w:rPr>
            </w:pPr>
            <w:r w:rsidRPr="00775A51">
              <w:rPr>
                <w:rFonts w:ascii="Times New Roman" w:hAnsi="Times New Roman"/>
                <w:sz w:val="18"/>
                <w:szCs w:val="18"/>
              </w:rPr>
              <w:t xml:space="preserve">О </w:t>
            </w:r>
            <w:proofErr w:type="gramStart"/>
            <w:r w:rsidRPr="00775A51">
              <w:rPr>
                <w:rFonts w:ascii="Times New Roman" w:hAnsi="Times New Roman"/>
                <w:sz w:val="18"/>
                <w:szCs w:val="18"/>
              </w:rPr>
              <w:t>размере оплаты труда</w:t>
            </w:r>
            <w:proofErr w:type="gramEnd"/>
            <w:r w:rsidRPr="00775A51">
              <w:rPr>
                <w:rFonts w:ascii="Times New Roman" w:hAnsi="Times New Roman"/>
                <w:sz w:val="18"/>
                <w:szCs w:val="18"/>
              </w:rPr>
              <w:t xml:space="preserve"> Главы Притобольного района</w:t>
            </w:r>
          </w:p>
        </w:tc>
      </w:tr>
    </w:tbl>
    <w:p w:rsidR="00C555F9" w:rsidRDefault="00C555F9" w:rsidP="00775A51">
      <w:pPr>
        <w:widowControl w:val="0"/>
        <w:autoSpaceDE w:val="0"/>
        <w:autoSpaceDN w:val="0"/>
        <w:adjustRightInd w:val="0"/>
        <w:spacing w:after="0" w:line="240" w:lineRule="auto"/>
        <w:jc w:val="both"/>
        <w:rPr>
          <w:rFonts w:ascii="Times New Roman" w:hAnsi="Times New Roman"/>
          <w:sz w:val="18"/>
          <w:szCs w:val="18"/>
        </w:rPr>
      </w:pPr>
    </w:p>
    <w:p w:rsidR="00C555F9" w:rsidRPr="005641B1" w:rsidRDefault="00C555F9" w:rsidP="005641B1">
      <w:pPr>
        <w:widowControl w:val="0"/>
        <w:autoSpaceDE w:val="0"/>
        <w:autoSpaceDN w:val="0"/>
        <w:adjustRightInd w:val="0"/>
        <w:spacing w:after="0" w:line="240" w:lineRule="auto"/>
        <w:jc w:val="center"/>
        <w:rPr>
          <w:rFonts w:ascii="Times New Roman" w:hAnsi="Times New Roman"/>
          <w:sz w:val="18"/>
          <w:szCs w:val="18"/>
        </w:rPr>
      </w:pPr>
      <w:r w:rsidRPr="005641B1">
        <w:rPr>
          <w:rFonts w:ascii="Times New Roman" w:hAnsi="Times New Roman"/>
          <w:b/>
          <w:bCs/>
          <w:sz w:val="18"/>
          <w:szCs w:val="18"/>
        </w:rPr>
        <w:t>РОССИЙСКАЯ ФЕДЕРАЦИЯ</w:t>
      </w:r>
    </w:p>
    <w:p w:rsidR="00C555F9" w:rsidRPr="005641B1" w:rsidRDefault="00C555F9" w:rsidP="005641B1">
      <w:pPr>
        <w:widowControl w:val="0"/>
        <w:autoSpaceDE w:val="0"/>
        <w:autoSpaceDN w:val="0"/>
        <w:adjustRightInd w:val="0"/>
        <w:spacing w:after="0" w:line="240" w:lineRule="auto"/>
        <w:jc w:val="center"/>
        <w:rPr>
          <w:rFonts w:ascii="Times New Roman" w:hAnsi="Times New Roman"/>
          <w:b/>
          <w:bCs/>
          <w:sz w:val="18"/>
          <w:szCs w:val="18"/>
        </w:rPr>
      </w:pPr>
      <w:r w:rsidRPr="005641B1">
        <w:rPr>
          <w:rFonts w:ascii="Times New Roman" w:hAnsi="Times New Roman"/>
          <w:b/>
          <w:bCs/>
          <w:sz w:val="18"/>
          <w:szCs w:val="18"/>
        </w:rPr>
        <w:t>КУРГАНСКАЯ ОБЛАСТЬ</w:t>
      </w:r>
    </w:p>
    <w:p w:rsidR="00C555F9" w:rsidRPr="005641B1" w:rsidRDefault="00C555F9" w:rsidP="005641B1">
      <w:pPr>
        <w:widowControl w:val="0"/>
        <w:autoSpaceDE w:val="0"/>
        <w:autoSpaceDN w:val="0"/>
        <w:adjustRightInd w:val="0"/>
        <w:spacing w:after="0" w:line="240" w:lineRule="auto"/>
        <w:jc w:val="center"/>
        <w:rPr>
          <w:rFonts w:ascii="Times New Roman" w:hAnsi="Times New Roman"/>
          <w:sz w:val="18"/>
          <w:szCs w:val="18"/>
        </w:rPr>
      </w:pPr>
      <w:r w:rsidRPr="005641B1">
        <w:rPr>
          <w:rFonts w:ascii="Times New Roman" w:hAnsi="Times New Roman"/>
          <w:b/>
          <w:bCs/>
          <w:sz w:val="18"/>
          <w:szCs w:val="18"/>
        </w:rPr>
        <w:t>ПРИТОБОЛЬНЫЙ РАЙОН</w:t>
      </w:r>
    </w:p>
    <w:p w:rsidR="00C555F9" w:rsidRPr="005641B1" w:rsidRDefault="00C555F9" w:rsidP="005641B1">
      <w:pPr>
        <w:widowControl w:val="0"/>
        <w:autoSpaceDE w:val="0"/>
        <w:autoSpaceDN w:val="0"/>
        <w:adjustRightInd w:val="0"/>
        <w:spacing w:after="0" w:line="240" w:lineRule="auto"/>
        <w:jc w:val="center"/>
        <w:rPr>
          <w:rFonts w:ascii="Times New Roman" w:hAnsi="Times New Roman"/>
          <w:b/>
          <w:bCs/>
          <w:sz w:val="18"/>
          <w:szCs w:val="18"/>
        </w:rPr>
      </w:pPr>
      <w:r w:rsidRPr="005641B1">
        <w:rPr>
          <w:rFonts w:ascii="Times New Roman" w:hAnsi="Times New Roman"/>
          <w:b/>
          <w:bCs/>
          <w:sz w:val="18"/>
          <w:szCs w:val="18"/>
        </w:rPr>
        <w:t>АДМИНИСТРАЦИЯ ПРИТОБОЛЬНОГО РАЙОНА</w:t>
      </w:r>
    </w:p>
    <w:p w:rsidR="00C555F9" w:rsidRPr="005641B1" w:rsidRDefault="00C555F9" w:rsidP="005641B1">
      <w:pPr>
        <w:widowControl w:val="0"/>
        <w:autoSpaceDE w:val="0"/>
        <w:autoSpaceDN w:val="0"/>
        <w:adjustRightInd w:val="0"/>
        <w:spacing w:after="0" w:line="240" w:lineRule="auto"/>
        <w:jc w:val="center"/>
        <w:rPr>
          <w:rFonts w:ascii="Times New Roman" w:hAnsi="Times New Roman"/>
          <w:b/>
          <w:bCs/>
          <w:sz w:val="18"/>
          <w:szCs w:val="18"/>
        </w:rPr>
      </w:pPr>
      <w:r w:rsidRPr="005641B1">
        <w:rPr>
          <w:rFonts w:ascii="Times New Roman" w:hAnsi="Times New Roman"/>
          <w:b/>
          <w:bCs/>
          <w:sz w:val="18"/>
          <w:szCs w:val="18"/>
        </w:rPr>
        <w:t>ПОСТАНОВЛЕНИЕ</w:t>
      </w:r>
    </w:p>
    <w:p w:rsidR="00C555F9" w:rsidRPr="005641B1" w:rsidRDefault="00C555F9" w:rsidP="005641B1">
      <w:pPr>
        <w:widowControl w:val="0"/>
        <w:autoSpaceDE w:val="0"/>
        <w:autoSpaceDN w:val="0"/>
        <w:adjustRightInd w:val="0"/>
        <w:spacing w:after="0" w:line="240" w:lineRule="auto"/>
        <w:ind w:right="7370"/>
        <w:jc w:val="both"/>
        <w:rPr>
          <w:rFonts w:ascii="Times New Roman" w:hAnsi="Times New Roman"/>
          <w:b/>
          <w:bCs/>
          <w:sz w:val="18"/>
          <w:szCs w:val="18"/>
        </w:rPr>
      </w:pPr>
      <w:r w:rsidRPr="005641B1">
        <w:rPr>
          <w:rFonts w:ascii="Times New Roman" w:hAnsi="Times New Roman"/>
          <w:b/>
          <w:bCs/>
          <w:sz w:val="18"/>
          <w:szCs w:val="18"/>
        </w:rPr>
        <w:t>от 16 июня 2020 года № 218 с. Глядянское</w:t>
      </w:r>
      <w:proofErr w:type="gramStart"/>
      <w:r w:rsidRPr="005641B1">
        <w:rPr>
          <w:rFonts w:ascii="Times New Roman" w:hAnsi="Times New Roman"/>
          <w:b/>
          <w:bCs/>
          <w:sz w:val="18"/>
          <w:szCs w:val="18"/>
        </w:rPr>
        <w:t xml:space="preserve"> </w:t>
      </w:r>
      <w:r w:rsidRPr="005641B1">
        <w:rPr>
          <w:rFonts w:ascii="Times New Roman" w:hAnsi="Times New Roman"/>
          <w:b/>
          <w:sz w:val="18"/>
          <w:szCs w:val="18"/>
        </w:rPr>
        <w:t>О</w:t>
      </w:r>
      <w:proofErr w:type="gramEnd"/>
      <w:r w:rsidRPr="005641B1">
        <w:rPr>
          <w:rFonts w:ascii="Times New Roman" w:hAnsi="Times New Roman"/>
          <w:b/>
          <w:sz w:val="18"/>
          <w:szCs w:val="18"/>
        </w:rPr>
        <w:t xml:space="preserve"> признании утратившим силу постановления Администрации Притобольного района</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В связи с изменением действующего законодательства, руководствуясь  Федеральным законом от 2 марта 2007 года № 25-ФЗ «О муниципальной службе в Российской Федерации» Администрация Притобольного района</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ПОСТАНОВЛЯЕТ:</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 xml:space="preserve">1. </w:t>
      </w:r>
      <w:proofErr w:type="gramStart"/>
      <w:r w:rsidRPr="005641B1">
        <w:rPr>
          <w:rFonts w:ascii="Times New Roman" w:hAnsi="Times New Roman"/>
          <w:sz w:val="18"/>
          <w:szCs w:val="18"/>
        </w:rPr>
        <w:t>Признать утратившим силу постановление Администрации Притобольного района от 27 декабря 2019 года № 516 «Об утверждении Порядка получения муниципальным служащим, замещающим должность муниципальной службы в Администрации Притобольного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roofErr w:type="gramEnd"/>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 xml:space="preserve">        2.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 xml:space="preserve">3. </w:t>
      </w:r>
      <w:proofErr w:type="gramStart"/>
      <w:r w:rsidRPr="005641B1">
        <w:rPr>
          <w:rFonts w:ascii="Times New Roman" w:hAnsi="Times New Roman"/>
          <w:sz w:val="18"/>
          <w:szCs w:val="18"/>
        </w:rPr>
        <w:t>Контроль за</w:t>
      </w:r>
      <w:proofErr w:type="gramEnd"/>
      <w:r w:rsidRPr="005641B1">
        <w:rPr>
          <w:rFonts w:ascii="Times New Roman" w:hAnsi="Times New Roman"/>
          <w:sz w:val="18"/>
          <w:szCs w:val="18"/>
        </w:rPr>
        <w:t xml:space="preserve"> выполнением настоящего постановления возложить на первого заместителя Главы Притобольного района.</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Глава Притобольного района</w:t>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r>
      <w:r w:rsidRPr="005641B1">
        <w:rPr>
          <w:rFonts w:ascii="Times New Roman" w:hAnsi="Times New Roman"/>
          <w:sz w:val="18"/>
          <w:szCs w:val="18"/>
        </w:rPr>
        <w:tab/>
        <w:t xml:space="preserve">Д.Ю. Лесовой </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Падерина П.В.</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r w:rsidRPr="005641B1">
        <w:rPr>
          <w:rFonts w:ascii="Times New Roman" w:hAnsi="Times New Roman"/>
          <w:sz w:val="18"/>
          <w:szCs w:val="18"/>
        </w:rPr>
        <w:t>83522428992</w:t>
      </w:r>
    </w:p>
    <w:p w:rsidR="00C555F9" w:rsidRPr="005641B1" w:rsidRDefault="00C555F9" w:rsidP="005641B1">
      <w:pPr>
        <w:widowControl w:val="0"/>
        <w:autoSpaceDE w:val="0"/>
        <w:autoSpaceDN w:val="0"/>
        <w:adjustRightInd w:val="0"/>
        <w:spacing w:after="0" w:line="240" w:lineRule="auto"/>
        <w:jc w:val="both"/>
        <w:rPr>
          <w:rFonts w:ascii="Times New Roman" w:hAnsi="Times New Roman"/>
          <w:sz w:val="18"/>
          <w:szCs w:val="18"/>
        </w:rPr>
      </w:pPr>
    </w:p>
    <w:p w:rsidR="00C555F9" w:rsidRPr="00812386" w:rsidRDefault="00C555F9" w:rsidP="00812386">
      <w:pPr>
        <w:spacing w:after="0" w:line="240" w:lineRule="auto"/>
        <w:ind w:right="562"/>
        <w:jc w:val="center"/>
        <w:rPr>
          <w:rFonts w:ascii="Times New Roman" w:hAnsi="Times New Roman"/>
          <w:b/>
          <w:sz w:val="18"/>
          <w:szCs w:val="18"/>
        </w:rPr>
      </w:pPr>
      <w:r w:rsidRPr="00812386">
        <w:rPr>
          <w:rFonts w:ascii="Times New Roman" w:hAnsi="Times New Roman"/>
          <w:b/>
          <w:sz w:val="18"/>
          <w:szCs w:val="18"/>
        </w:rPr>
        <w:t>РОССИЙСКАЯ ФЕДЕРАЦИЯ</w:t>
      </w:r>
    </w:p>
    <w:p w:rsidR="00C555F9" w:rsidRPr="00812386" w:rsidRDefault="00C555F9" w:rsidP="00812386">
      <w:pPr>
        <w:spacing w:after="0" w:line="240" w:lineRule="auto"/>
        <w:ind w:right="562" w:firstLine="360"/>
        <w:jc w:val="center"/>
        <w:rPr>
          <w:rFonts w:ascii="Times New Roman" w:hAnsi="Times New Roman"/>
          <w:b/>
          <w:sz w:val="18"/>
          <w:szCs w:val="18"/>
        </w:rPr>
      </w:pPr>
      <w:r w:rsidRPr="00812386">
        <w:rPr>
          <w:rFonts w:ascii="Times New Roman" w:hAnsi="Times New Roman"/>
          <w:b/>
          <w:sz w:val="18"/>
          <w:szCs w:val="18"/>
        </w:rPr>
        <w:t>КУРГАНСКАЯ ОБЛАСТЬ</w:t>
      </w:r>
    </w:p>
    <w:p w:rsidR="00C555F9" w:rsidRPr="00812386" w:rsidRDefault="00C555F9" w:rsidP="00812386">
      <w:pPr>
        <w:spacing w:after="0" w:line="240" w:lineRule="auto"/>
        <w:ind w:right="562" w:firstLine="360"/>
        <w:jc w:val="center"/>
        <w:rPr>
          <w:rFonts w:ascii="Times New Roman" w:hAnsi="Times New Roman"/>
          <w:b/>
          <w:sz w:val="18"/>
          <w:szCs w:val="18"/>
        </w:rPr>
      </w:pPr>
      <w:r w:rsidRPr="00812386">
        <w:rPr>
          <w:rFonts w:ascii="Times New Roman" w:hAnsi="Times New Roman"/>
          <w:b/>
          <w:sz w:val="18"/>
          <w:szCs w:val="18"/>
        </w:rPr>
        <w:t>ПРИТОБОЛЬНЫЙ РАЙОН</w:t>
      </w:r>
    </w:p>
    <w:p w:rsidR="00C555F9" w:rsidRPr="00812386" w:rsidRDefault="00C555F9" w:rsidP="00812386">
      <w:pPr>
        <w:spacing w:after="0" w:line="240" w:lineRule="auto"/>
        <w:ind w:right="562" w:firstLine="360"/>
        <w:jc w:val="center"/>
        <w:rPr>
          <w:rFonts w:ascii="Times New Roman" w:hAnsi="Times New Roman"/>
          <w:b/>
          <w:sz w:val="18"/>
          <w:szCs w:val="18"/>
        </w:rPr>
      </w:pPr>
      <w:r w:rsidRPr="00812386">
        <w:rPr>
          <w:rFonts w:ascii="Times New Roman" w:hAnsi="Times New Roman"/>
          <w:b/>
          <w:sz w:val="18"/>
          <w:szCs w:val="18"/>
        </w:rPr>
        <w:t>АДМИНИСТРАЦИЯ ПРИТОБОЛЬНОГО РАЙОНА</w:t>
      </w:r>
    </w:p>
    <w:p w:rsidR="00C555F9" w:rsidRPr="00812386" w:rsidRDefault="00C555F9" w:rsidP="00812386">
      <w:pPr>
        <w:spacing w:after="0" w:line="240" w:lineRule="auto"/>
        <w:ind w:right="562" w:firstLine="360"/>
        <w:jc w:val="center"/>
        <w:rPr>
          <w:rFonts w:ascii="Times New Roman" w:hAnsi="Times New Roman"/>
          <w:b/>
          <w:sz w:val="18"/>
          <w:szCs w:val="18"/>
        </w:rPr>
      </w:pPr>
      <w:r w:rsidRPr="00812386">
        <w:rPr>
          <w:rFonts w:ascii="Times New Roman" w:hAnsi="Times New Roman"/>
          <w:b/>
          <w:sz w:val="18"/>
          <w:szCs w:val="18"/>
        </w:rPr>
        <w:t>РАСПОРЯЖЕНИЕ</w:t>
      </w:r>
    </w:p>
    <w:p w:rsidR="00C555F9" w:rsidRPr="00812386" w:rsidRDefault="00C555F9" w:rsidP="00812386">
      <w:pPr>
        <w:spacing w:after="0" w:line="240" w:lineRule="auto"/>
        <w:ind w:right="562"/>
        <w:rPr>
          <w:rFonts w:ascii="Times New Roman" w:hAnsi="Times New Roman"/>
          <w:b/>
          <w:sz w:val="18"/>
          <w:szCs w:val="18"/>
        </w:rPr>
      </w:pPr>
      <w:r w:rsidRPr="00812386">
        <w:rPr>
          <w:rFonts w:ascii="Times New Roman" w:hAnsi="Times New Roman"/>
          <w:b/>
          <w:sz w:val="18"/>
          <w:szCs w:val="18"/>
        </w:rPr>
        <w:t>от «03» июня 2020 г.  № 195-р</w:t>
      </w:r>
      <w:r w:rsidRPr="00812386">
        <w:rPr>
          <w:rFonts w:ascii="Times New Roman" w:hAnsi="Times New Roman"/>
          <w:b/>
          <w:sz w:val="18"/>
          <w:szCs w:val="18"/>
          <w:u w:val="single"/>
        </w:rPr>
        <w:t xml:space="preserve"> </w:t>
      </w:r>
      <w:r w:rsidRPr="00812386">
        <w:rPr>
          <w:rFonts w:ascii="Times New Roman" w:hAnsi="Times New Roman"/>
          <w:b/>
          <w:sz w:val="18"/>
          <w:szCs w:val="18"/>
        </w:rPr>
        <w:t>с. Глядянское</w:t>
      </w:r>
    </w:p>
    <w:p w:rsidR="00C555F9" w:rsidRPr="00812386" w:rsidRDefault="00C555F9" w:rsidP="00812386">
      <w:pPr>
        <w:spacing w:after="0" w:line="240" w:lineRule="auto"/>
        <w:rPr>
          <w:rFonts w:ascii="Times New Roman" w:hAnsi="Times New Roman"/>
          <w:b/>
          <w:sz w:val="18"/>
          <w:szCs w:val="18"/>
        </w:rPr>
      </w:pPr>
      <w:r w:rsidRPr="00812386">
        <w:rPr>
          <w:rFonts w:ascii="Times New Roman" w:hAnsi="Times New Roman"/>
          <w:b/>
          <w:sz w:val="18"/>
          <w:szCs w:val="18"/>
        </w:rPr>
        <w:t xml:space="preserve">Об утверждении персонального состава </w:t>
      </w:r>
    </w:p>
    <w:p w:rsidR="00C555F9" w:rsidRPr="00812386" w:rsidRDefault="00C555F9" w:rsidP="00812386">
      <w:pPr>
        <w:tabs>
          <w:tab w:val="left" w:pos="3261"/>
          <w:tab w:val="left" w:pos="3544"/>
        </w:tabs>
        <w:spacing w:after="0" w:line="240" w:lineRule="auto"/>
        <w:rPr>
          <w:rFonts w:ascii="Times New Roman" w:hAnsi="Times New Roman"/>
          <w:b/>
          <w:sz w:val="18"/>
          <w:szCs w:val="18"/>
        </w:rPr>
      </w:pPr>
      <w:r w:rsidRPr="00812386">
        <w:rPr>
          <w:rFonts w:ascii="Times New Roman" w:hAnsi="Times New Roman"/>
          <w:b/>
          <w:sz w:val="18"/>
          <w:szCs w:val="18"/>
        </w:rPr>
        <w:t xml:space="preserve">комиссии по оценке последствий </w:t>
      </w:r>
    </w:p>
    <w:p w:rsidR="00C555F9" w:rsidRPr="00812386" w:rsidRDefault="00C555F9" w:rsidP="00812386">
      <w:pPr>
        <w:spacing w:after="0" w:line="240" w:lineRule="auto"/>
        <w:rPr>
          <w:rFonts w:ascii="Times New Roman" w:hAnsi="Times New Roman"/>
          <w:b/>
          <w:sz w:val="18"/>
          <w:szCs w:val="18"/>
        </w:rPr>
      </w:pPr>
      <w:r w:rsidRPr="00812386">
        <w:rPr>
          <w:rFonts w:ascii="Times New Roman" w:hAnsi="Times New Roman"/>
          <w:b/>
          <w:sz w:val="18"/>
          <w:szCs w:val="18"/>
        </w:rPr>
        <w:t>принятия решения  о  реорганизации</w:t>
      </w:r>
    </w:p>
    <w:p w:rsidR="00C555F9" w:rsidRPr="00812386" w:rsidRDefault="00C555F9" w:rsidP="00812386">
      <w:pPr>
        <w:spacing w:after="0" w:line="240" w:lineRule="auto"/>
        <w:rPr>
          <w:rFonts w:ascii="Times New Roman" w:hAnsi="Times New Roman"/>
          <w:b/>
          <w:sz w:val="18"/>
          <w:szCs w:val="18"/>
        </w:rPr>
      </w:pPr>
      <w:r w:rsidRPr="00812386">
        <w:rPr>
          <w:rFonts w:ascii="Times New Roman" w:hAnsi="Times New Roman"/>
          <w:b/>
          <w:sz w:val="18"/>
          <w:szCs w:val="18"/>
        </w:rPr>
        <w:t xml:space="preserve">или  ликвидации  образовательной  </w:t>
      </w:r>
    </w:p>
    <w:p w:rsidR="00C555F9" w:rsidRPr="00812386" w:rsidRDefault="00C555F9" w:rsidP="00812386">
      <w:pPr>
        <w:spacing w:after="0" w:line="240" w:lineRule="auto"/>
        <w:rPr>
          <w:rFonts w:ascii="Times New Roman" w:hAnsi="Times New Roman"/>
          <w:sz w:val="18"/>
          <w:szCs w:val="18"/>
        </w:rPr>
      </w:pPr>
      <w:r w:rsidRPr="00812386">
        <w:rPr>
          <w:rFonts w:ascii="Times New Roman" w:hAnsi="Times New Roman"/>
          <w:b/>
          <w:sz w:val="18"/>
          <w:szCs w:val="18"/>
        </w:rPr>
        <w:t>организации  Притобольного района</w:t>
      </w:r>
    </w:p>
    <w:p w:rsidR="00C555F9" w:rsidRPr="00812386" w:rsidRDefault="00C555F9" w:rsidP="00812386">
      <w:pPr>
        <w:spacing w:after="0" w:line="240" w:lineRule="auto"/>
        <w:rPr>
          <w:rFonts w:ascii="Times New Roman" w:hAnsi="Times New Roman"/>
          <w:sz w:val="18"/>
          <w:szCs w:val="18"/>
        </w:rPr>
      </w:pPr>
      <w:r w:rsidRPr="00812386">
        <w:rPr>
          <w:rFonts w:ascii="Times New Roman" w:hAnsi="Times New Roman"/>
          <w:b/>
          <w:sz w:val="18"/>
          <w:szCs w:val="18"/>
        </w:rPr>
        <w:t xml:space="preserve"> </w:t>
      </w:r>
      <w:r w:rsidRPr="00812386">
        <w:rPr>
          <w:rFonts w:ascii="Times New Roman" w:hAnsi="Times New Roman"/>
          <w:sz w:val="18"/>
          <w:szCs w:val="18"/>
        </w:rPr>
        <w:t xml:space="preserve">На основании     постановления   Администрации   Притобольного  района от 12 февраля  2015 года  № 65 «Об утверждении положения о комиссии по оценке последствий принятия решения о реорганизации или ликвидации образовательной организации Притобольного района», руководствуясь статьей 15 Федерального закона от  6 октября 2003 года  № 131-ФЗ «Об общих принципах организации местного самоуправления в Российской Федерации»  </w:t>
      </w:r>
    </w:p>
    <w:p w:rsidR="00C555F9" w:rsidRPr="00812386" w:rsidRDefault="00C555F9" w:rsidP="00812386">
      <w:pPr>
        <w:numPr>
          <w:ilvl w:val="0"/>
          <w:numId w:val="13"/>
        </w:numPr>
        <w:tabs>
          <w:tab w:val="left" w:pos="993"/>
          <w:tab w:val="left" w:pos="1276"/>
          <w:tab w:val="left" w:pos="1560"/>
        </w:tabs>
        <w:spacing w:after="0" w:line="240" w:lineRule="auto"/>
        <w:ind w:left="0" w:firstLine="709"/>
        <w:contextualSpacing/>
        <w:jc w:val="both"/>
        <w:rPr>
          <w:rFonts w:ascii="Times New Roman" w:hAnsi="Times New Roman"/>
          <w:sz w:val="18"/>
          <w:szCs w:val="18"/>
        </w:rPr>
      </w:pPr>
      <w:r w:rsidRPr="00812386">
        <w:rPr>
          <w:rFonts w:ascii="Times New Roman" w:hAnsi="Times New Roman"/>
          <w:sz w:val="18"/>
          <w:szCs w:val="18"/>
        </w:rPr>
        <w:t>Утвердить персональный состав комиссии по оценке последствий  принятия решения о реорганизации или ликвидации образовательной организации Притобольного района (далее – Комиссия) согласно приложению к настоящему распоряжению.</w:t>
      </w:r>
    </w:p>
    <w:p w:rsidR="00C555F9" w:rsidRPr="00812386" w:rsidRDefault="00C555F9" w:rsidP="00812386">
      <w:pPr>
        <w:spacing w:after="0" w:line="240" w:lineRule="auto"/>
        <w:ind w:firstLine="709"/>
        <w:jc w:val="both"/>
        <w:rPr>
          <w:rFonts w:ascii="Times New Roman" w:hAnsi="Times New Roman"/>
          <w:sz w:val="18"/>
          <w:szCs w:val="18"/>
        </w:rPr>
      </w:pPr>
      <w:r w:rsidRPr="00812386">
        <w:rPr>
          <w:rFonts w:ascii="Times New Roman" w:hAnsi="Times New Roman"/>
          <w:sz w:val="18"/>
          <w:szCs w:val="18"/>
        </w:rPr>
        <w:t xml:space="preserve">2. </w:t>
      </w:r>
      <w:proofErr w:type="gramStart"/>
      <w:r w:rsidRPr="00812386">
        <w:rPr>
          <w:rFonts w:ascii="Times New Roman" w:hAnsi="Times New Roman"/>
          <w:sz w:val="18"/>
          <w:szCs w:val="18"/>
        </w:rPr>
        <w:t>Контроль  за</w:t>
      </w:r>
      <w:proofErr w:type="gramEnd"/>
      <w:r w:rsidRPr="00812386">
        <w:rPr>
          <w:rFonts w:ascii="Times New Roman" w:hAnsi="Times New Roman"/>
          <w:sz w:val="18"/>
          <w:szCs w:val="18"/>
        </w:rPr>
        <w:t xml:space="preserve">  выполнением настоящего распоряжения возложить на первого  заместителя    Главы      Притобольного  района.</w:t>
      </w:r>
    </w:p>
    <w:p w:rsidR="00C555F9" w:rsidRPr="00812386" w:rsidRDefault="00C555F9" w:rsidP="00812386">
      <w:pPr>
        <w:spacing w:after="0" w:line="240" w:lineRule="auto"/>
        <w:ind w:firstLine="360"/>
        <w:jc w:val="both"/>
        <w:rPr>
          <w:rFonts w:ascii="Times New Roman" w:hAnsi="Times New Roman"/>
          <w:sz w:val="18"/>
          <w:szCs w:val="18"/>
        </w:rPr>
      </w:pPr>
    </w:p>
    <w:p w:rsidR="00C555F9" w:rsidRPr="00812386" w:rsidRDefault="00C555F9" w:rsidP="00812386">
      <w:pPr>
        <w:spacing w:after="0" w:line="240" w:lineRule="auto"/>
        <w:jc w:val="both"/>
        <w:rPr>
          <w:rFonts w:ascii="Times New Roman" w:hAnsi="Times New Roman"/>
          <w:sz w:val="18"/>
          <w:szCs w:val="18"/>
        </w:rPr>
      </w:pPr>
      <w:r w:rsidRPr="00812386">
        <w:rPr>
          <w:rFonts w:ascii="Times New Roman" w:hAnsi="Times New Roman"/>
          <w:sz w:val="18"/>
          <w:szCs w:val="18"/>
        </w:rPr>
        <w:t>Глава Притобольного района</w:t>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r>
      <w:r w:rsidRPr="00812386">
        <w:rPr>
          <w:rFonts w:ascii="Times New Roman" w:hAnsi="Times New Roman"/>
          <w:sz w:val="18"/>
          <w:szCs w:val="18"/>
        </w:rPr>
        <w:tab/>
        <w:t>Д.Ю. Лесовой</w:t>
      </w:r>
    </w:p>
    <w:p w:rsidR="00C555F9" w:rsidRPr="00812386" w:rsidRDefault="00C555F9" w:rsidP="00812386">
      <w:pPr>
        <w:spacing w:after="0" w:line="240" w:lineRule="auto"/>
        <w:jc w:val="both"/>
        <w:rPr>
          <w:rFonts w:ascii="Times New Roman" w:hAnsi="Times New Roman"/>
          <w:sz w:val="18"/>
          <w:szCs w:val="18"/>
        </w:rPr>
      </w:pPr>
    </w:p>
    <w:p w:rsidR="00C555F9" w:rsidRPr="00812386" w:rsidRDefault="00C555F9" w:rsidP="00812386">
      <w:pPr>
        <w:spacing w:after="0" w:line="240" w:lineRule="auto"/>
        <w:ind w:left="5103" w:right="566"/>
        <w:jc w:val="both"/>
        <w:rPr>
          <w:rFonts w:ascii="Times New Roman" w:hAnsi="Times New Roman"/>
          <w:sz w:val="18"/>
          <w:szCs w:val="18"/>
        </w:rPr>
      </w:pPr>
      <w:r w:rsidRPr="00812386">
        <w:rPr>
          <w:rFonts w:ascii="Times New Roman" w:hAnsi="Times New Roman"/>
          <w:sz w:val="18"/>
          <w:szCs w:val="18"/>
        </w:rPr>
        <w:t xml:space="preserve">Приложение  к распоряжению Администрации  Притобольного района от 3 июня 2020  г. № 195 – </w:t>
      </w:r>
      <w:proofErr w:type="gramStart"/>
      <w:r w:rsidRPr="00812386">
        <w:rPr>
          <w:rFonts w:ascii="Times New Roman" w:hAnsi="Times New Roman"/>
          <w:sz w:val="18"/>
          <w:szCs w:val="18"/>
        </w:rPr>
        <w:t>р</w:t>
      </w:r>
      <w:proofErr w:type="gramEnd"/>
      <w:r w:rsidRPr="00812386">
        <w:rPr>
          <w:rFonts w:ascii="Times New Roman" w:hAnsi="Times New Roman"/>
          <w:sz w:val="18"/>
          <w:szCs w:val="18"/>
        </w:rPr>
        <w:t xml:space="preserve"> «Об утверждении персонального состава комиссии по оценке  последствий  или  ликвидации образовательной организации Притобольного    района»</w:t>
      </w:r>
    </w:p>
    <w:p w:rsidR="00C555F9" w:rsidRPr="00812386" w:rsidRDefault="00C555F9" w:rsidP="00812386">
      <w:pPr>
        <w:spacing w:after="0" w:line="240" w:lineRule="auto"/>
        <w:jc w:val="both"/>
        <w:rPr>
          <w:rFonts w:ascii="Times New Roman" w:hAnsi="Times New Roman"/>
          <w:sz w:val="18"/>
          <w:szCs w:val="18"/>
        </w:rPr>
      </w:pPr>
    </w:p>
    <w:p w:rsidR="00C555F9" w:rsidRPr="00812386" w:rsidRDefault="00C555F9" w:rsidP="00812386">
      <w:pPr>
        <w:spacing w:after="0" w:line="240" w:lineRule="auto"/>
        <w:ind w:left="-540"/>
        <w:jc w:val="center"/>
        <w:rPr>
          <w:rFonts w:ascii="Times New Roman" w:hAnsi="Times New Roman"/>
          <w:sz w:val="18"/>
          <w:szCs w:val="18"/>
        </w:rPr>
      </w:pPr>
      <w:r w:rsidRPr="00812386">
        <w:rPr>
          <w:rFonts w:ascii="Times New Roman" w:hAnsi="Times New Roman"/>
          <w:sz w:val="18"/>
          <w:szCs w:val="18"/>
        </w:rPr>
        <w:t>Персональный состав комиссии</w:t>
      </w:r>
    </w:p>
    <w:p w:rsidR="00C555F9" w:rsidRPr="00812386" w:rsidRDefault="00C555F9" w:rsidP="00812386">
      <w:pPr>
        <w:spacing w:after="0" w:line="240" w:lineRule="auto"/>
        <w:ind w:left="-540"/>
        <w:jc w:val="center"/>
        <w:rPr>
          <w:rFonts w:ascii="Times New Roman" w:hAnsi="Times New Roman"/>
          <w:sz w:val="18"/>
          <w:szCs w:val="18"/>
        </w:rPr>
      </w:pPr>
      <w:r w:rsidRPr="00812386">
        <w:rPr>
          <w:rFonts w:ascii="Times New Roman" w:hAnsi="Times New Roman"/>
          <w:sz w:val="18"/>
          <w:szCs w:val="18"/>
        </w:rPr>
        <w:t>по оценке последствий  принятия решения о реорганизации или ликвидации образовательной организации Притобольного района</w:t>
      </w:r>
    </w:p>
    <w:p w:rsidR="00C555F9" w:rsidRPr="00812386" w:rsidRDefault="00C555F9" w:rsidP="00812386">
      <w:pPr>
        <w:spacing w:after="0" w:line="240" w:lineRule="auto"/>
        <w:ind w:left="-540"/>
        <w:jc w:val="center"/>
        <w:rPr>
          <w:rFonts w:ascii="Times New Roman" w:hAnsi="Times New Roman"/>
          <w:sz w:val="18"/>
          <w:szCs w:val="18"/>
        </w:rPr>
      </w:pPr>
    </w:p>
    <w:tbl>
      <w:tblPr>
        <w:tblW w:w="0" w:type="auto"/>
        <w:jc w:val="center"/>
        <w:tblLook w:val="00A0"/>
      </w:tblPr>
      <w:tblGrid>
        <w:gridCol w:w="4706"/>
        <w:gridCol w:w="4724"/>
      </w:tblGrid>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Комогоров Сергей Анатольевич</w:t>
            </w:r>
          </w:p>
        </w:tc>
        <w:tc>
          <w:tcPr>
            <w:tcW w:w="4724"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первый заместитель Главы Притобольного  района, председатель комиссии</w:t>
            </w:r>
          </w:p>
          <w:p w:rsidR="00C555F9" w:rsidRPr="00812386" w:rsidRDefault="00C555F9" w:rsidP="00812386">
            <w:pPr>
              <w:spacing w:after="0" w:line="240" w:lineRule="auto"/>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rPr>
              <w:t>Севостьянова Наталья Васильевна</w:t>
            </w:r>
          </w:p>
        </w:tc>
        <w:tc>
          <w:tcPr>
            <w:tcW w:w="4724" w:type="dxa"/>
          </w:tcPr>
          <w:p w:rsidR="00C555F9" w:rsidRPr="00812386" w:rsidRDefault="00C555F9" w:rsidP="00812386">
            <w:pPr>
              <w:spacing w:after="0" w:line="240" w:lineRule="auto"/>
              <w:jc w:val="both"/>
              <w:rPr>
                <w:rFonts w:ascii="Times New Roman" w:hAnsi="Times New Roman"/>
                <w:sz w:val="18"/>
                <w:szCs w:val="18"/>
                <w:lang w:eastAsia="en-US"/>
              </w:rPr>
            </w:pPr>
            <w:r w:rsidRPr="00812386">
              <w:rPr>
                <w:rFonts w:ascii="Times New Roman" w:hAnsi="Times New Roman"/>
                <w:sz w:val="18"/>
                <w:szCs w:val="18"/>
                <w:lang w:eastAsia="en-US"/>
              </w:rPr>
              <w:t>руководитель Отдела образования                                                                    Администрации Притобольного района, заместитель председателя комиссии</w:t>
            </w:r>
          </w:p>
          <w:p w:rsidR="00C555F9" w:rsidRPr="00812386" w:rsidRDefault="00C555F9" w:rsidP="00812386">
            <w:pPr>
              <w:spacing w:after="0" w:line="240" w:lineRule="auto"/>
              <w:jc w:val="both"/>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Ергазина Лилия Жагыпаровна</w:t>
            </w:r>
          </w:p>
        </w:tc>
        <w:tc>
          <w:tcPr>
            <w:tcW w:w="4724"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главный специалист   Отдела     образования</w:t>
            </w:r>
          </w:p>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 xml:space="preserve">Администрации      Притобольного     района, секретарь  комиссии </w:t>
            </w:r>
          </w:p>
        </w:tc>
      </w:tr>
      <w:tr w:rsidR="00C555F9" w:rsidRPr="009B2C7E" w:rsidTr="003055DB">
        <w:trPr>
          <w:jc w:val="center"/>
        </w:trPr>
        <w:tc>
          <w:tcPr>
            <w:tcW w:w="4706" w:type="dxa"/>
          </w:tcPr>
          <w:p w:rsidR="00C555F9" w:rsidRPr="00812386" w:rsidRDefault="00C555F9" w:rsidP="00812386">
            <w:pPr>
              <w:spacing w:before="100" w:beforeAutospacing="1" w:after="100" w:afterAutospacing="1" w:line="240" w:lineRule="auto"/>
              <w:jc w:val="both"/>
              <w:rPr>
                <w:rFonts w:ascii="Times New Roman" w:hAnsi="Times New Roman"/>
                <w:sz w:val="18"/>
                <w:szCs w:val="18"/>
              </w:rPr>
            </w:pPr>
            <w:r w:rsidRPr="00812386">
              <w:rPr>
                <w:rFonts w:ascii="Times New Roman" w:hAnsi="Times New Roman"/>
                <w:sz w:val="18"/>
                <w:szCs w:val="18"/>
              </w:rPr>
              <w:t>Члены комиссии:</w:t>
            </w:r>
          </w:p>
          <w:p w:rsidR="00C555F9" w:rsidRPr="00812386" w:rsidRDefault="00C555F9" w:rsidP="00812386">
            <w:pPr>
              <w:spacing w:after="0" w:line="240" w:lineRule="auto"/>
              <w:rPr>
                <w:rFonts w:ascii="Times New Roman" w:hAnsi="Times New Roman"/>
                <w:sz w:val="18"/>
                <w:szCs w:val="18"/>
                <w:lang w:eastAsia="en-US"/>
              </w:rPr>
            </w:pPr>
          </w:p>
        </w:tc>
        <w:tc>
          <w:tcPr>
            <w:tcW w:w="4724" w:type="dxa"/>
          </w:tcPr>
          <w:p w:rsidR="00C555F9" w:rsidRPr="00812386" w:rsidRDefault="00C555F9" w:rsidP="00812386">
            <w:pPr>
              <w:spacing w:after="0" w:line="240" w:lineRule="auto"/>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Железняк Юлия Ивановна</w:t>
            </w:r>
          </w:p>
        </w:tc>
        <w:tc>
          <w:tcPr>
            <w:tcW w:w="4724"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p w:rsidR="00C555F9" w:rsidRPr="00812386" w:rsidRDefault="00C555F9" w:rsidP="00812386">
            <w:pPr>
              <w:spacing w:after="0" w:line="240" w:lineRule="auto"/>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Зеновьева Любовь Васильевна</w:t>
            </w:r>
          </w:p>
        </w:tc>
        <w:tc>
          <w:tcPr>
            <w:tcW w:w="4724"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 xml:space="preserve">председатель райкома профсоюза работников  </w:t>
            </w:r>
            <w:r w:rsidRPr="00812386">
              <w:rPr>
                <w:rFonts w:ascii="Times New Roman" w:hAnsi="Times New Roman"/>
                <w:sz w:val="18"/>
                <w:szCs w:val="18"/>
                <w:lang w:eastAsia="en-US"/>
              </w:rPr>
              <w:lastRenderedPageBreak/>
              <w:t xml:space="preserve">образования </w:t>
            </w:r>
            <w:r w:rsidRPr="00812386">
              <w:rPr>
                <w:rFonts w:ascii="Times New Roman" w:hAnsi="Times New Roman"/>
                <w:sz w:val="18"/>
                <w:szCs w:val="18"/>
              </w:rPr>
              <w:t>(по согласованию)</w:t>
            </w:r>
          </w:p>
          <w:p w:rsidR="00C555F9" w:rsidRPr="00812386" w:rsidRDefault="00C555F9" w:rsidP="00812386">
            <w:pPr>
              <w:spacing w:after="0" w:line="240" w:lineRule="auto"/>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lastRenderedPageBreak/>
              <w:t>Красилова Марина Сергеевна</w:t>
            </w:r>
          </w:p>
        </w:tc>
        <w:tc>
          <w:tcPr>
            <w:tcW w:w="4724"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руководитель  отдела правовой и кадровой работы Администрации Притобольного района</w:t>
            </w:r>
          </w:p>
          <w:p w:rsidR="00C555F9" w:rsidRPr="00812386" w:rsidRDefault="00C555F9" w:rsidP="00812386">
            <w:pPr>
              <w:spacing w:after="0" w:line="240" w:lineRule="auto"/>
              <w:rPr>
                <w:rFonts w:ascii="Times New Roman" w:hAnsi="Times New Roman"/>
                <w:sz w:val="18"/>
                <w:szCs w:val="18"/>
                <w:lang w:eastAsia="en-US"/>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Маколдина Анна Владимировна</w:t>
            </w:r>
          </w:p>
        </w:tc>
        <w:tc>
          <w:tcPr>
            <w:tcW w:w="4724" w:type="dxa"/>
          </w:tcPr>
          <w:p w:rsidR="00C555F9" w:rsidRPr="00812386" w:rsidRDefault="00C555F9" w:rsidP="00812386">
            <w:pPr>
              <w:spacing w:before="100" w:beforeAutospacing="1" w:after="100" w:afterAutospacing="1" w:line="240" w:lineRule="auto"/>
              <w:jc w:val="both"/>
              <w:rPr>
                <w:rFonts w:ascii="Times New Roman" w:hAnsi="Times New Roman"/>
                <w:sz w:val="18"/>
                <w:szCs w:val="18"/>
              </w:rPr>
            </w:pPr>
            <w:r w:rsidRPr="00812386">
              <w:rPr>
                <w:rFonts w:ascii="Times New Roman" w:hAnsi="Times New Roman"/>
                <w:sz w:val="18"/>
                <w:szCs w:val="18"/>
              </w:rPr>
              <w:t>главный специалист отдела по социальной политике (ответственный секретарь    комиссии   по делам несовершеннолетних   и     защите    их прав) Администрации Притобольного района</w:t>
            </w:r>
          </w:p>
          <w:p w:rsidR="00C555F9" w:rsidRPr="00812386" w:rsidRDefault="00C555F9" w:rsidP="00812386">
            <w:pPr>
              <w:spacing w:before="100" w:beforeAutospacing="1" w:after="100" w:afterAutospacing="1" w:line="240" w:lineRule="auto"/>
              <w:jc w:val="both"/>
              <w:rPr>
                <w:rFonts w:ascii="Times New Roman" w:hAnsi="Times New Roman"/>
                <w:sz w:val="18"/>
                <w:szCs w:val="18"/>
              </w:rPr>
            </w:pP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Сагалаева Ольга Ивановна</w:t>
            </w:r>
          </w:p>
        </w:tc>
        <w:tc>
          <w:tcPr>
            <w:tcW w:w="4724" w:type="dxa"/>
          </w:tcPr>
          <w:p w:rsidR="00C555F9" w:rsidRPr="00812386" w:rsidRDefault="00C555F9" w:rsidP="00812386">
            <w:pPr>
              <w:spacing w:after="0" w:line="240" w:lineRule="auto"/>
              <w:ind w:left="35" w:hanging="35"/>
              <w:contextualSpacing/>
              <w:jc w:val="both"/>
              <w:rPr>
                <w:rFonts w:ascii="Times New Roman" w:hAnsi="Times New Roman"/>
                <w:sz w:val="18"/>
                <w:szCs w:val="18"/>
              </w:rPr>
            </w:pPr>
            <w:r w:rsidRPr="00812386">
              <w:rPr>
                <w:rFonts w:ascii="Times New Roman" w:hAnsi="Times New Roman"/>
                <w:sz w:val="18"/>
                <w:szCs w:val="18"/>
              </w:rPr>
              <w:t>председатель районного родительского совета (по согласованию)</w:t>
            </w:r>
          </w:p>
        </w:tc>
      </w:tr>
      <w:tr w:rsidR="00C555F9" w:rsidRPr="009B2C7E" w:rsidTr="003055DB">
        <w:trPr>
          <w:jc w:val="center"/>
        </w:trPr>
        <w:tc>
          <w:tcPr>
            <w:tcW w:w="4706" w:type="dxa"/>
          </w:tcPr>
          <w:p w:rsidR="00C555F9" w:rsidRPr="00812386" w:rsidRDefault="00C555F9" w:rsidP="00812386">
            <w:pPr>
              <w:spacing w:after="0" w:line="240" w:lineRule="auto"/>
              <w:rPr>
                <w:rFonts w:ascii="Times New Roman" w:hAnsi="Times New Roman"/>
                <w:sz w:val="18"/>
                <w:szCs w:val="18"/>
                <w:lang w:eastAsia="en-US"/>
              </w:rPr>
            </w:pPr>
            <w:r w:rsidRPr="00812386">
              <w:rPr>
                <w:rFonts w:ascii="Times New Roman" w:hAnsi="Times New Roman"/>
                <w:sz w:val="18"/>
                <w:szCs w:val="18"/>
                <w:lang w:eastAsia="en-US"/>
              </w:rPr>
              <w:t xml:space="preserve">Яковлева Наталья Васильевна                      </w:t>
            </w:r>
          </w:p>
        </w:tc>
        <w:tc>
          <w:tcPr>
            <w:tcW w:w="4724" w:type="dxa"/>
          </w:tcPr>
          <w:p w:rsidR="00C555F9" w:rsidRPr="00812386" w:rsidRDefault="00C555F9" w:rsidP="00812386">
            <w:pPr>
              <w:spacing w:before="100" w:beforeAutospacing="1" w:after="100" w:afterAutospacing="1" w:line="240" w:lineRule="auto"/>
              <w:jc w:val="both"/>
              <w:rPr>
                <w:rFonts w:ascii="Times New Roman" w:hAnsi="Times New Roman"/>
                <w:sz w:val="18"/>
                <w:szCs w:val="18"/>
              </w:rPr>
            </w:pPr>
            <w:r w:rsidRPr="00812386">
              <w:rPr>
                <w:rFonts w:ascii="Times New Roman" w:hAnsi="Times New Roman"/>
                <w:sz w:val="18"/>
                <w:szCs w:val="18"/>
              </w:rPr>
              <w:t xml:space="preserve">главный экономист Отдела образования Администрации  Притобольного  района </w:t>
            </w:r>
          </w:p>
          <w:p w:rsidR="00C555F9" w:rsidRPr="00812386" w:rsidRDefault="00C555F9" w:rsidP="00812386">
            <w:pPr>
              <w:spacing w:after="0" w:line="240" w:lineRule="auto"/>
              <w:rPr>
                <w:rFonts w:ascii="Times New Roman" w:hAnsi="Times New Roman"/>
                <w:sz w:val="18"/>
                <w:szCs w:val="18"/>
                <w:lang w:eastAsia="en-US"/>
              </w:rPr>
            </w:pPr>
          </w:p>
        </w:tc>
      </w:tr>
    </w:tbl>
    <w:p w:rsidR="00C555F9" w:rsidRDefault="00C555F9" w:rsidP="00775A51">
      <w:pPr>
        <w:widowControl w:val="0"/>
        <w:autoSpaceDE w:val="0"/>
        <w:autoSpaceDN w:val="0"/>
        <w:adjustRightInd w:val="0"/>
        <w:spacing w:after="0" w:line="240" w:lineRule="auto"/>
        <w:jc w:val="both"/>
        <w:rPr>
          <w:rFonts w:ascii="Times New Roman" w:hAnsi="Times New Roman"/>
          <w:sz w:val="18"/>
          <w:szCs w:val="18"/>
        </w:rPr>
      </w:pPr>
    </w:p>
    <w:p w:rsidR="00C555F9" w:rsidRPr="001A3039" w:rsidRDefault="00C555F9" w:rsidP="001A3039">
      <w:pPr>
        <w:spacing w:after="0" w:line="240" w:lineRule="auto"/>
        <w:ind w:right="562" w:firstLine="22"/>
        <w:jc w:val="center"/>
        <w:rPr>
          <w:rFonts w:ascii="Times New Roman" w:hAnsi="Times New Roman"/>
          <w:b/>
          <w:sz w:val="18"/>
          <w:szCs w:val="18"/>
        </w:rPr>
      </w:pPr>
      <w:r w:rsidRPr="001A3039">
        <w:rPr>
          <w:rFonts w:ascii="Times New Roman" w:hAnsi="Times New Roman"/>
          <w:b/>
          <w:sz w:val="18"/>
          <w:szCs w:val="18"/>
        </w:rPr>
        <w:t>РОССИЙСКАЯ ФЕДЕРАЦИЯ</w:t>
      </w:r>
    </w:p>
    <w:p w:rsidR="00C555F9" w:rsidRPr="001A3039" w:rsidRDefault="00C555F9" w:rsidP="001A3039">
      <w:pPr>
        <w:spacing w:after="0" w:line="240" w:lineRule="auto"/>
        <w:ind w:right="562"/>
        <w:jc w:val="center"/>
        <w:rPr>
          <w:rFonts w:ascii="Times New Roman" w:hAnsi="Times New Roman"/>
          <w:b/>
          <w:sz w:val="18"/>
          <w:szCs w:val="18"/>
        </w:rPr>
      </w:pPr>
      <w:r w:rsidRPr="001A3039">
        <w:rPr>
          <w:rFonts w:ascii="Times New Roman" w:hAnsi="Times New Roman"/>
          <w:b/>
          <w:sz w:val="18"/>
          <w:szCs w:val="18"/>
        </w:rPr>
        <w:t>КУРГАНСКАЯ ОБЛАСТЬ</w:t>
      </w:r>
    </w:p>
    <w:p w:rsidR="00C555F9" w:rsidRPr="001A3039" w:rsidRDefault="00C555F9" w:rsidP="001A3039">
      <w:pPr>
        <w:spacing w:after="0" w:line="240" w:lineRule="auto"/>
        <w:ind w:right="562"/>
        <w:jc w:val="center"/>
        <w:rPr>
          <w:rFonts w:ascii="Times New Roman" w:hAnsi="Times New Roman"/>
          <w:b/>
          <w:sz w:val="18"/>
          <w:szCs w:val="18"/>
        </w:rPr>
      </w:pPr>
      <w:r w:rsidRPr="001A3039">
        <w:rPr>
          <w:rFonts w:ascii="Times New Roman" w:hAnsi="Times New Roman"/>
          <w:b/>
          <w:sz w:val="18"/>
          <w:szCs w:val="18"/>
        </w:rPr>
        <w:t>ПРИТОБОЛЬНЫЙ РАЙОН</w:t>
      </w:r>
    </w:p>
    <w:p w:rsidR="00C555F9" w:rsidRPr="001A3039" w:rsidRDefault="00C555F9" w:rsidP="001A3039">
      <w:pPr>
        <w:spacing w:after="0" w:line="240" w:lineRule="auto"/>
        <w:ind w:right="562"/>
        <w:jc w:val="center"/>
        <w:rPr>
          <w:rFonts w:ascii="Times New Roman" w:hAnsi="Times New Roman"/>
          <w:b/>
          <w:sz w:val="18"/>
          <w:szCs w:val="18"/>
        </w:rPr>
      </w:pPr>
      <w:r w:rsidRPr="001A3039">
        <w:rPr>
          <w:rFonts w:ascii="Times New Roman" w:hAnsi="Times New Roman"/>
          <w:b/>
          <w:sz w:val="18"/>
          <w:szCs w:val="18"/>
        </w:rPr>
        <w:t>АДМИНИСТРАЦИЯ ПРИТОБОЛЬНОГО РАЙОНА</w:t>
      </w:r>
    </w:p>
    <w:p w:rsidR="00C555F9" w:rsidRPr="001A3039" w:rsidRDefault="00C555F9" w:rsidP="001A3039">
      <w:pPr>
        <w:spacing w:after="0" w:line="240" w:lineRule="auto"/>
        <w:ind w:right="562"/>
        <w:jc w:val="center"/>
        <w:rPr>
          <w:rFonts w:ascii="Times New Roman" w:hAnsi="Times New Roman"/>
          <w:b/>
          <w:sz w:val="18"/>
          <w:szCs w:val="18"/>
        </w:rPr>
      </w:pPr>
      <w:r w:rsidRPr="001A3039">
        <w:rPr>
          <w:rFonts w:ascii="Times New Roman" w:hAnsi="Times New Roman"/>
          <w:b/>
          <w:sz w:val="18"/>
          <w:szCs w:val="18"/>
        </w:rPr>
        <w:t>РАСПОРЯЖЕНИЕ</w:t>
      </w:r>
    </w:p>
    <w:p w:rsidR="00C555F9" w:rsidRPr="001A3039" w:rsidRDefault="00C555F9" w:rsidP="001B5179">
      <w:pPr>
        <w:spacing w:after="0" w:line="240" w:lineRule="auto"/>
        <w:ind w:right="5385"/>
        <w:jc w:val="both"/>
        <w:rPr>
          <w:rFonts w:ascii="Times New Roman" w:hAnsi="Times New Roman"/>
          <w:b/>
          <w:sz w:val="18"/>
          <w:szCs w:val="18"/>
        </w:rPr>
      </w:pPr>
      <w:r>
        <w:rPr>
          <w:rFonts w:ascii="Times New Roman" w:hAnsi="Times New Roman"/>
          <w:b/>
          <w:sz w:val="18"/>
          <w:szCs w:val="18"/>
        </w:rPr>
        <w:t>от 19 июня 2020 года</w:t>
      </w:r>
      <w:r w:rsidRPr="001A3039">
        <w:rPr>
          <w:rFonts w:ascii="Times New Roman" w:hAnsi="Times New Roman"/>
          <w:b/>
          <w:sz w:val="18"/>
          <w:szCs w:val="18"/>
        </w:rPr>
        <w:t xml:space="preserve"> № 210-р с. Глядянское</w:t>
      </w:r>
      <w:proofErr w:type="gramStart"/>
      <w:r>
        <w:rPr>
          <w:rFonts w:ascii="Times New Roman" w:hAnsi="Times New Roman"/>
          <w:b/>
          <w:sz w:val="18"/>
          <w:szCs w:val="18"/>
        </w:rPr>
        <w:t xml:space="preserve"> О</w:t>
      </w:r>
      <w:proofErr w:type="gramEnd"/>
      <w:r>
        <w:rPr>
          <w:rFonts w:ascii="Times New Roman" w:hAnsi="Times New Roman"/>
          <w:b/>
          <w:sz w:val="18"/>
          <w:szCs w:val="18"/>
        </w:rPr>
        <w:t xml:space="preserve">  ликвидации Давыдовской основной </w:t>
      </w:r>
      <w:r w:rsidRPr="001A3039">
        <w:rPr>
          <w:rFonts w:ascii="Times New Roman" w:hAnsi="Times New Roman"/>
          <w:b/>
          <w:sz w:val="18"/>
          <w:szCs w:val="18"/>
        </w:rPr>
        <w:t xml:space="preserve"> общеобразовательной </w:t>
      </w:r>
      <w:r>
        <w:rPr>
          <w:rFonts w:ascii="Times New Roman" w:hAnsi="Times New Roman"/>
          <w:b/>
          <w:sz w:val="18"/>
          <w:szCs w:val="18"/>
        </w:rPr>
        <w:t xml:space="preserve">школы – </w:t>
      </w:r>
      <w:r w:rsidRPr="001A3039">
        <w:rPr>
          <w:rFonts w:ascii="Times New Roman" w:hAnsi="Times New Roman"/>
          <w:b/>
          <w:sz w:val="18"/>
          <w:szCs w:val="18"/>
        </w:rPr>
        <w:t xml:space="preserve">филиала муниципального </w:t>
      </w:r>
      <w:r>
        <w:rPr>
          <w:rFonts w:ascii="Times New Roman" w:hAnsi="Times New Roman"/>
          <w:b/>
          <w:sz w:val="18"/>
          <w:szCs w:val="18"/>
        </w:rPr>
        <w:t xml:space="preserve">казенного общеобразовательного учреждения </w:t>
      </w:r>
      <w:r w:rsidRPr="001A3039">
        <w:rPr>
          <w:rFonts w:ascii="Times New Roman" w:hAnsi="Times New Roman"/>
          <w:b/>
          <w:sz w:val="18"/>
          <w:szCs w:val="18"/>
        </w:rPr>
        <w:t>«Глядянская   средняя</w:t>
      </w:r>
      <w:r>
        <w:rPr>
          <w:rFonts w:ascii="Times New Roman" w:hAnsi="Times New Roman"/>
          <w:b/>
          <w:sz w:val="18"/>
          <w:szCs w:val="18"/>
        </w:rPr>
        <w:t xml:space="preserve"> общеобразовательная </w:t>
      </w:r>
      <w:r w:rsidRPr="001A3039">
        <w:rPr>
          <w:rFonts w:ascii="Times New Roman" w:hAnsi="Times New Roman"/>
          <w:b/>
          <w:sz w:val="18"/>
          <w:szCs w:val="18"/>
        </w:rPr>
        <w:t>школа»</w:t>
      </w:r>
    </w:p>
    <w:p w:rsidR="00C555F9" w:rsidRPr="001A3039" w:rsidRDefault="00C555F9" w:rsidP="001A3039">
      <w:pPr>
        <w:tabs>
          <w:tab w:val="left" w:pos="0"/>
        </w:tabs>
        <w:spacing w:after="0" w:line="240" w:lineRule="auto"/>
        <w:ind w:right="283" w:firstLine="709"/>
        <w:jc w:val="both"/>
        <w:rPr>
          <w:rFonts w:ascii="Times New Roman" w:hAnsi="Times New Roman"/>
          <w:color w:val="0000FF"/>
          <w:sz w:val="18"/>
          <w:szCs w:val="18"/>
        </w:rPr>
      </w:pPr>
      <w:proofErr w:type="gramStart"/>
      <w:r w:rsidRPr="001A3039">
        <w:rPr>
          <w:rFonts w:ascii="Times New Roman" w:hAnsi="Times New Roman"/>
          <w:sz w:val="18"/>
          <w:szCs w:val="18"/>
        </w:rPr>
        <w:t>В целях соблюдения требований законодательства Российской Федерации в сфере образования и оптимизации сети муниципальных казенных общеобразовательных учреждений,   в соответствии с   Гражданским кодексом Российской Федерации, Трудовым кодексом Российской Федерации, Налоговым кодексом Российской Федерации, Федеральными законами от  12 января   1996 года  № 7-ФЗ «О некоммерческих организациях», от 24 июля 1998 года № 124-ФЗ «Об основных гарантиях прав ребенка в Российской Федерации», от 29 декабря</w:t>
      </w:r>
      <w:proofErr w:type="gramEnd"/>
      <w:r w:rsidRPr="001A3039">
        <w:rPr>
          <w:rFonts w:ascii="Times New Roman" w:hAnsi="Times New Roman"/>
          <w:sz w:val="18"/>
          <w:szCs w:val="18"/>
        </w:rPr>
        <w:t xml:space="preserve"> </w:t>
      </w:r>
      <w:proofErr w:type="gramStart"/>
      <w:r w:rsidRPr="001A3039">
        <w:rPr>
          <w:rFonts w:ascii="Times New Roman" w:hAnsi="Times New Roman"/>
          <w:sz w:val="18"/>
          <w:szCs w:val="18"/>
        </w:rPr>
        <w:t xml:space="preserve">2012 года № 273-ФЗ «Об образовании в Российской федерации»,  постановлением Администрации Притобольного района от 9 февраля 2015 года № 55 «Об утверждении Положения о порядке создания, реорганизации, изменение типа и ликвидации образовательных организаций Притобольного района»,  заключением комиссии по оценке последствий принятия решений о ликвидации Давыдовской основной общеобразовательной школы – филиала муниципального казенного общеобразовательного учреждения «Глядянская средняя общеобразовательная школа»   от </w:t>
      </w:r>
      <w:r w:rsidRPr="001A3039">
        <w:rPr>
          <w:rFonts w:ascii="Times New Roman" w:hAnsi="Times New Roman"/>
          <w:b/>
          <w:sz w:val="18"/>
          <w:szCs w:val="18"/>
        </w:rPr>
        <w:t xml:space="preserve"> </w:t>
      </w:r>
      <w:r w:rsidRPr="001A3039">
        <w:rPr>
          <w:rFonts w:ascii="Times New Roman" w:hAnsi="Times New Roman"/>
          <w:sz w:val="18"/>
          <w:szCs w:val="18"/>
        </w:rPr>
        <w:t>10 июня 2020 года</w:t>
      </w:r>
      <w:proofErr w:type="gramEnd"/>
      <w:r w:rsidRPr="001A3039">
        <w:rPr>
          <w:rFonts w:ascii="Times New Roman" w:hAnsi="Times New Roman"/>
          <w:sz w:val="18"/>
          <w:szCs w:val="18"/>
        </w:rPr>
        <w:t xml:space="preserve">, </w:t>
      </w:r>
      <w:r w:rsidRPr="001A3039">
        <w:rPr>
          <w:rFonts w:ascii="Times New Roman" w:hAnsi="Times New Roman"/>
          <w:color w:val="0000FF"/>
          <w:sz w:val="18"/>
          <w:szCs w:val="18"/>
        </w:rPr>
        <w:t xml:space="preserve"> </w:t>
      </w:r>
      <w:r w:rsidRPr="001A3039">
        <w:rPr>
          <w:rFonts w:ascii="Times New Roman" w:hAnsi="Times New Roman"/>
          <w:sz w:val="18"/>
          <w:szCs w:val="18"/>
        </w:rPr>
        <w:t>руководствуясь статьей   15 Федерального закона    от 6 октября 2003 года № 131-ФЗ  «Об общих  принципах организации местного самоуправления  в Российской Федерации»</w:t>
      </w:r>
    </w:p>
    <w:p w:rsidR="00C555F9" w:rsidRPr="001A3039" w:rsidRDefault="00C555F9" w:rsidP="001A3039">
      <w:pPr>
        <w:tabs>
          <w:tab w:val="left" w:pos="0"/>
          <w:tab w:val="left" w:pos="426"/>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1.Ликвидировать  Давыдовскую основную общеобразовательную школу – филиал муниципального казенного общеобразовательного учреждения «Глядянская средняя общеобразовательная школа»   (далее   - филиал).</w:t>
      </w:r>
    </w:p>
    <w:p w:rsidR="00C555F9" w:rsidRPr="001A3039" w:rsidRDefault="00C555F9" w:rsidP="001A3039">
      <w:pPr>
        <w:tabs>
          <w:tab w:val="left" w:pos="0"/>
        </w:tabs>
        <w:spacing w:after="0" w:line="240" w:lineRule="auto"/>
        <w:ind w:right="283" w:firstLine="284"/>
        <w:jc w:val="both"/>
        <w:rPr>
          <w:rFonts w:ascii="Times New Roman" w:hAnsi="Times New Roman"/>
          <w:sz w:val="18"/>
          <w:szCs w:val="18"/>
        </w:rPr>
      </w:pPr>
      <w:r w:rsidRPr="001A3039">
        <w:rPr>
          <w:rFonts w:ascii="Times New Roman" w:hAnsi="Times New Roman"/>
          <w:sz w:val="18"/>
          <w:szCs w:val="18"/>
        </w:rPr>
        <w:t xml:space="preserve"> 2.Утвердить   состав   ликвидационной  комиссии согласно приложению 1 к настоящему </w:t>
      </w:r>
      <w:r w:rsidRPr="001A3039">
        <w:rPr>
          <w:rFonts w:ascii="Times New Roman" w:hAnsi="Times New Roman"/>
          <w:sz w:val="18"/>
          <w:szCs w:val="18"/>
          <w:lang w:eastAsia="en-US"/>
        </w:rPr>
        <w:t>распоряжению</w:t>
      </w:r>
      <w:r w:rsidRPr="001A3039">
        <w:rPr>
          <w:rFonts w:ascii="Times New Roman" w:hAnsi="Times New Roman"/>
          <w:sz w:val="18"/>
          <w:szCs w:val="18"/>
        </w:rPr>
        <w:t>.</w:t>
      </w:r>
    </w:p>
    <w:p w:rsidR="00C555F9" w:rsidRPr="001A3039" w:rsidRDefault="00C555F9" w:rsidP="001A3039">
      <w:pPr>
        <w:tabs>
          <w:tab w:val="left" w:pos="0"/>
          <w:tab w:val="left" w:pos="709"/>
        </w:tabs>
        <w:spacing w:after="0" w:line="240" w:lineRule="auto"/>
        <w:ind w:right="283" w:firstLine="284"/>
        <w:jc w:val="both"/>
        <w:rPr>
          <w:rFonts w:ascii="Times New Roman" w:hAnsi="Times New Roman"/>
          <w:sz w:val="18"/>
          <w:szCs w:val="18"/>
          <w:lang w:eastAsia="en-US"/>
        </w:rPr>
      </w:pPr>
      <w:r w:rsidRPr="001A3039">
        <w:rPr>
          <w:rFonts w:ascii="Times New Roman" w:hAnsi="Times New Roman"/>
          <w:sz w:val="18"/>
          <w:szCs w:val="18"/>
          <w:lang w:eastAsia="en-US"/>
        </w:rPr>
        <w:t xml:space="preserve"> 3.Утвердить план мероприятий по ликвидации </w:t>
      </w:r>
      <w:r w:rsidRPr="001A3039">
        <w:rPr>
          <w:rFonts w:ascii="Times New Roman" w:hAnsi="Times New Roman"/>
          <w:sz w:val="18"/>
          <w:szCs w:val="18"/>
        </w:rPr>
        <w:t xml:space="preserve">Давыдовской основной общеобразовательной школы – филиала муниципального казенного общеобразовательного учреждения «Глядянская средняя общеобразовательная школа» </w:t>
      </w:r>
      <w:r w:rsidRPr="001A3039">
        <w:rPr>
          <w:rFonts w:ascii="Times New Roman" w:hAnsi="Times New Roman"/>
          <w:sz w:val="18"/>
          <w:szCs w:val="18"/>
          <w:lang w:eastAsia="en-US"/>
        </w:rPr>
        <w:t>согласно приложению  2 к настоящему распоряжению.</w:t>
      </w:r>
    </w:p>
    <w:p w:rsidR="00C555F9" w:rsidRPr="001A3039" w:rsidRDefault="00C555F9" w:rsidP="001A3039">
      <w:pPr>
        <w:tabs>
          <w:tab w:val="left" w:pos="0"/>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4.Определить лицом, ответственным за ликвидацию филиала, директора муниципального казенного общеобразовательного учреждения «Глядянская средняя общеобразовательная школа»   Т.Н. Леонову.               </w:t>
      </w:r>
    </w:p>
    <w:p w:rsidR="00C555F9" w:rsidRPr="001A3039" w:rsidRDefault="00C555F9" w:rsidP="001A3039">
      <w:pPr>
        <w:tabs>
          <w:tab w:val="left" w:pos="0"/>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5.Директору муниципального  казенного общеобразовательного учреждения «Глядянская средняя общеобразовательная школа»   Т.Н. Леоновой:</w:t>
      </w:r>
    </w:p>
    <w:p w:rsidR="00C555F9" w:rsidRPr="001A3039" w:rsidRDefault="00C555F9" w:rsidP="001A3039">
      <w:pPr>
        <w:tabs>
          <w:tab w:val="left" w:pos="0"/>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1) внести соответствующие изменения в Устав муниципального  казенного общеобразовательного учреждения «Глядянская средняя общеобразовательная школа» и зарегистрировать их в установленные законодательством Российской Федерации порядке и сроки;</w:t>
      </w:r>
    </w:p>
    <w:p w:rsidR="00C555F9" w:rsidRPr="001A3039" w:rsidRDefault="00C555F9" w:rsidP="001A3039">
      <w:pPr>
        <w:tabs>
          <w:tab w:val="left" w:pos="0"/>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2) обеспечить продолжение обучения учащихся филиала в муниципальном казенном общеобразовательном учреждении «Глядянская средняя общеобразовательная школа»;</w:t>
      </w:r>
    </w:p>
    <w:p w:rsidR="00C555F9" w:rsidRPr="001A3039" w:rsidRDefault="00C555F9" w:rsidP="001A3039">
      <w:pPr>
        <w:tabs>
          <w:tab w:val="left" w:pos="0"/>
          <w:tab w:val="left" w:pos="426"/>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3) обеспечить продолжение трудовых отношений с работниками ликвидируемого  филиала с их согласия в соответствии с трудовым законодательством Российской Федерации;</w:t>
      </w:r>
    </w:p>
    <w:p w:rsidR="00C555F9" w:rsidRPr="001A3039" w:rsidRDefault="00C555F9" w:rsidP="001A3039">
      <w:pPr>
        <w:tabs>
          <w:tab w:val="left" w:pos="0"/>
          <w:tab w:val="left" w:pos="426"/>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4) переоформить   лицензию, свидетельство о государственной аккредитации муниципального  казенного общеобразовательного учреждения «Глядянская средняя общеобразовательная школа».</w:t>
      </w:r>
    </w:p>
    <w:p w:rsidR="00C555F9" w:rsidRPr="001A3039" w:rsidRDefault="00C555F9" w:rsidP="001A3039">
      <w:pPr>
        <w:tabs>
          <w:tab w:val="left" w:pos="0"/>
        </w:tabs>
        <w:spacing w:after="0" w:line="240" w:lineRule="auto"/>
        <w:ind w:right="283" w:firstLine="426"/>
        <w:jc w:val="both"/>
        <w:rPr>
          <w:rFonts w:ascii="Times New Roman" w:hAnsi="Times New Roman"/>
          <w:sz w:val="18"/>
          <w:szCs w:val="18"/>
        </w:rPr>
      </w:pPr>
      <w:r w:rsidRPr="001A3039">
        <w:rPr>
          <w:rFonts w:ascii="Times New Roman" w:hAnsi="Times New Roman"/>
          <w:sz w:val="18"/>
          <w:szCs w:val="18"/>
        </w:rPr>
        <w:t>6.</w:t>
      </w:r>
      <w:proofErr w:type="gramStart"/>
      <w:r w:rsidRPr="001A3039">
        <w:rPr>
          <w:rFonts w:ascii="Times New Roman" w:hAnsi="Times New Roman"/>
          <w:sz w:val="18"/>
          <w:szCs w:val="18"/>
        </w:rPr>
        <w:t>Контроль   за</w:t>
      </w:r>
      <w:proofErr w:type="gramEnd"/>
      <w:r w:rsidRPr="001A3039">
        <w:rPr>
          <w:rFonts w:ascii="Times New Roman" w:hAnsi="Times New Roman"/>
          <w:sz w:val="18"/>
          <w:szCs w:val="18"/>
        </w:rPr>
        <w:t xml:space="preserve">   выполнением  настоящего  распоряжения    возложить на   первого заместителя Главы Притобольного района.</w:t>
      </w:r>
    </w:p>
    <w:p w:rsidR="00C555F9" w:rsidRPr="001A3039" w:rsidRDefault="00C555F9" w:rsidP="001A3039">
      <w:pPr>
        <w:tabs>
          <w:tab w:val="left" w:pos="0"/>
        </w:tabs>
        <w:spacing w:after="0" w:line="240" w:lineRule="auto"/>
        <w:ind w:right="283"/>
        <w:jc w:val="both"/>
        <w:rPr>
          <w:rFonts w:ascii="Times New Roman" w:hAnsi="Times New Roman"/>
          <w:sz w:val="18"/>
          <w:szCs w:val="18"/>
        </w:rPr>
      </w:pPr>
    </w:p>
    <w:p w:rsidR="00C555F9" w:rsidRPr="001A3039" w:rsidRDefault="00C555F9" w:rsidP="001A3039">
      <w:pPr>
        <w:tabs>
          <w:tab w:val="left" w:pos="0"/>
        </w:tabs>
        <w:spacing w:after="0" w:line="240" w:lineRule="auto"/>
        <w:ind w:right="283"/>
        <w:jc w:val="both"/>
        <w:rPr>
          <w:rFonts w:ascii="Times New Roman" w:hAnsi="Times New Roman"/>
          <w:sz w:val="18"/>
          <w:szCs w:val="18"/>
        </w:rPr>
      </w:pPr>
      <w:r w:rsidRPr="001A3039">
        <w:rPr>
          <w:rFonts w:ascii="Times New Roman" w:hAnsi="Times New Roman"/>
          <w:sz w:val="18"/>
          <w:szCs w:val="18"/>
        </w:rPr>
        <w:t xml:space="preserve"> Глава Притобольного района</w:t>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r>
      <w:r w:rsidRPr="001A3039">
        <w:rPr>
          <w:rFonts w:ascii="Times New Roman" w:hAnsi="Times New Roman"/>
          <w:sz w:val="18"/>
          <w:szCs w:val="18"/>
        </w:rPr>
        <w:tab/>
        <w:t>Д.Ю. Лесовой</w:t>
      </w:r>
    </w:p>
    <w:p w:rsidR="00C555F9" w:rsidRPr="001A3039" w:rsidRDefault="00C555F9" w:rsidP="00AB6942">
      <w:pPr>
        <w:spacing w:after="0" w:line="240" w:lineRule="auto"/>
        <w:rPr>
          <w:rFonts w:ascii="Times New Roman" w:hAnsi="Times New Roman"/>
          <w:sz w:val="18"/>
          <w:szCs w:val="18"/>
        </w:rPr>
      </w:pP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Приложение      1     к     распоряжению</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Администрации Притобольного района</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от 19 июня 2020 г. № 210-р</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 xml:space="preserve">«О      ликвидации              Давыдовской   </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 xml:space="preserve">основной              общеобразовательной </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 xml:space="preserve">школы    –    филиала   муниципального </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 xml:space="preserve">казенного            общеобразовательного   </w:t>
      </w:r>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 xml:space="preserve">учреждения      «Глядянская      </w:t>
      </w:r>
      <w:proofErr w:type="gramStart"/>
      <w:r w:rsidRPr="001A3039">
        <w:rPr>
          <w:rFonts w:ascii="Times New Roman" w:hAnsi="Times New Roman"/>
          <w:sz w:val="18"/>
          <w:szCs w:val="18"/>
          <w:lang w:eastAsia="en-US"/>
        </w:rPr>
        <w:t>средняя</w:t>
      </w:r>
      <w:proofErr w:type="gramEnd"/>
    </w:p>
    <w:p w:rsidR="00C555F9" w:rsidRPr="001A3039" w:rsidRDefault="00C555F9" w:rsidP="001A3039">
      <w:pPr>
        <w:spacing w:after="0" w:line="240" w:lineRule="auto"/>
        <w:ind w:left="6804"/>
        <w:jc w:val="both"/>
        <w:rPr>
          <w:rFonts w:ascii="Times New Roman" w:hAnsi="Times New Roman"/>
          <w:sz w:val="18"/>
          <w:szCs w:val="18"/>
          <w:lang w:eastAsia="en-US"/>
        </w:rPr>
      </w:pPr>
      <w:r w:rsidRPr="001A3039">
        <w:rPr>
          <w:rFonts w:ascii="Times New Roman" w:hAnsi="Times New Roman"/>
          <w:sz w:val="18"/>
          <w:szCs w:val="18"/>
          <w:lang w:eastAsia="en-US"/>
        </w:rPr>
        <w:t>общеобразовательная     школа»»</w:t>
      </w:r>
    </w:p>
    <w:p w:rsidR="00C555F9" w:rsidRPr="001A3039" w:rsidRDefault="00C555F9" w:rsidP="001A3039">
      <w:pPr>
        <w:spacing w:before="100" w:beforeAutospacing="1" w:after="100" w:afterAutospacing="1" w:line="240" w:lineRule="auto"/>
        <w:ind w:left="-567"/>
        <w:contextualSpacing/>
        <w:jc w:val="center"/>
        <w:rPr>
          <w:rFonts w:ascii="Times New Roman" w:hAnsi="Times New Roman"/>
          <w:sz w:val="18"/>
          <w:szCs w:val="18"/>
        </w:rPr>
      </w:pPr>
      <w:r w:rsidRPr="001A3039">
        <w:rPr>
          <w:rFonts w:ascii="Times New Roman" w:hAnsi="Times New Roman"/>
          <w:sz w:val="18"/>
          <w:szCs w:val="18"/>
        </w:rPr>
        <w:t>Состав комиссии</w:t>
      </w:r>
    </w:p>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по  ликвидации Давыдовской основной общеобразовательной школы – филиала муниципального казенного общеобразовательного учреждения «Глядянская средняя общеобразовательная школа»</w:t>
      </w:r>
    </w:p>
    <w:p w:rsidR="00C555F9" w:rsidRPr="001A3039" w:rsidRDefault="00C555F9" w:rsidP="001A3039">
      <w:pPr>
        <w:spacing w:after="0" w:line="240" w:lineRule="auto"/>
        <w:rPr>
          <w:rFonts w:ascii="Times New Roman" w:hAnsi="Times New Roman"/>
          <w:sz w:val="18"/>
          <w:szCs w:val="18"/>
          <w:lang w:eastAsia="en-US"/>
        </w:rPr>
      </w:pPr>
    </w:p>
    <w:tbl>
      <w:tblPr>
        <w:tblW w:w="0" w:type="auto"/>
        <w:jc w:val="center"/>
        <w:tblLook w:val="00A0"/>
      </w:tblPr>
      <w:tblGrid>
        <w:gridCol w:w="4785"/>
        <w:gridCol w:w="4786"/>
      </w:tblGrid>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Комогоров Сергей Анатольевич</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первый заместитель Главы Притобольного  района, </w:t>
            </w:r>
            <w:r w:rsidRPr="001A3039">
              <w:rPr>
                <w:rFonts w:ascii="Times New Roman" w:hAnsi="Times New Roman"/>
                <w:sz w:val="18"/>
                <w:szCs w:val="18"/>
                <w:lang w:eastAsia="en-US"/>
              </w:rPr>
              <w:lastRenderedPageBreak/>
              <w:t>председатель комиссии</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rPr>
              <w:lastRenderedPageBreak/>
              <w:t>Севостьянова Наталья Васильевна</w:t>
            </w:r>
          </w:p>
        </w:tc>
        <w:tc>
          <w:tcPr>
            <w:tcW w:w="4786" w:type="dxa"/>
          </w:tcPr>
          <w:p w:rsidR="00C555F9" w:rsidRPr="001A3039" w:rsidRDefault="00C555F9" w:rsidP="001A3039">
            <w:pPr>
              <w:spacing w:after="0" w:line="240" w:lineRule="auto"/>
              <w:jc w:val="both"/>
              <w:rPr>
                <w:rFonts w:ascii="Times New Roman" w:hAnsi="Times New Roman"/>
                <w:sz w:val="18"/>
                <w:szCs w:val="18"/>
                <w:lang w:eastAsia="en-US"/>
              </w:rPr>
            </w:pPr>
            <w:r w:rsidRPr="001A3039">
              <w:rPr>
                <w:rFonts w:ascii="Times New Roman" w:hAnsi="Times New Roman"/>
                <w:sz w:val="18"/>
                <w:szCs w:val="18"/>
                <w:lang w:eastAsia="en-US"/>
              </w:rPr>
              <w:t>руководитель Отдела образования                                                                    Администрации Притобольного района, заместитель председателя комиссии</w:t>
            </w:r>
          </w:p>
          <w:p w:rsidR="00C555F9" w:rsidRPr="001A3039" w:rsidRDefault="00C555F9" w:rsidP="001A3039">
            <w:pPr>
              <w:spacing w:after="0" w:line="240" w:lineRule="auto"/>
              <w:jc w:val="both"/>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Ергазина Лилия Жагыпаровна</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главный специалист   Отдела     образования</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Администрации      Притобольного     района, секретарь  комиссии </w:t>
            </w:r>
          </w:p>
        </w:tc>
      </w:tr>
      <w:tr w:rsidR="00C555F9" w:rsidRPr="009B2C7E" w:rsidTr="003055DB">
        <w:trPr>
          <w:jc w:val="center"/>
        </w:trPr>
        <w:tc>
          <w:tcPr>
            <w:tcW w:w="4785" w:type="dxa"/>
          </w:tcPr>
          <w:p w:rsidR="00C555F9" w:rsidRPr="001A3039" w:rsidRDefault="00C555F9" w:rsidP="001A3039">
            <w:pPr>
              <w:spacing w:before="100" w:beforeAutospacing="1" w:after="100" w:afterAutospacing="1" w:line="240" w:lineRule="auto"/>
              <w:jc w:val="both"/>
              <w:rPr>
                <w:rFonts w:ascii="Times New Roman" w:hAnsi="Times New Roman"/>
                <w:sz w:val="18"/>
                <w:szCs w:val="18"/>
              </w:rPr>
            </w:pPr>
            <w:r w:rsidRPr="001A3039">
              <w:rPr>
                <w:rFonts w:ascii="Times New Roman" w:hAnsi="Times New Roman"/>
                <w:sz w:val="18"/>
                <w:szCs w:val="18"/>
              </w:rPr>
              <w:t>Члены комиссии:</w:t>
            </w:r>
          </w:p>
          <w:p w:rsidR="00C555F9" w:rsidRPr="001A3039" w:rsidRDefault="00C555F9" w:rsidP="001A3039">
            <w:pPr>
              <w:spacing w:after="0" w:line="240" w:lineRule="auto"/>
              <w:rPr>
                <w:rFonts w:ascii="Times New Roman" w:hAnsi="Times New Roman"/>
                <w:sz w:val="18"/>
                <w:szCs w:val="18"/>
                <w:lang w:eastAsia="en-US"/>
              </w:rPr>
            </w:pPr>
          </w:p>
        </w:tc>
        <w:tc>
          <w:tcPr>
            <w:tcW w:w="4786" w:type="dxa"/>
          </w:tcPr>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Железняк Юлия Ивановна</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Зеновьева Любовь Васильевна</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председатель райкома профсоюза работников  образования</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Маколдина Анна Владимировна</w:t>
            </w:r>
          </w:p>
        </w:tc>
        <w:tc>
          <w:tcPr>
            <w:tcW w:w="4786" w:type="dxa"/>
          </w:tcPr>
          <w:p w:rsidR="00C555F9" w:rsidRPr="001A3039" w:rsidRDefault="00C555F9" w:rsidP="001A3039">
            <w:pPr>
              <w:spacing w:before="100" w:beforeAutospacing="1" w:after="100" w:afterAutospacing="1" w:line="240" w:lineRule="auto"/>
              <w:jc w:val="both"/>
              <w:rPr>
                <w:rFonts w:ascii="Times New Roman" w:hAnsi="Times New Roman"/>
                <w:sz w:val="18"/>
                <w:szCs w:val="18"/>
              </w:rPr>
            </w:pPr>
            <w:r w:rsidRPr="001A3039">
              <w:rPr>
                <w:rFonts w:ascii="Times New Roman" w:hAnsi="Times New Roman"/>
                <w:sz w:val="18"/>
                <w:szCs w:val="18"/>
              </w:rPr>
              <w:t>главный специалист отдела по социальной политике Администрации Притобольного   района  (ответственный секретарь КДН и ЗП)</w:t>
            </w:r>
          </w:p>
          <w:p w:rsidR="00C555F9" w:rsidRPr="001A3039" w:rsidRDefault="00C555F9" w:rsidP="001A3039">
            <w:pPr>
              <w:spacing w:before="100" w:beforeAutospacing="1" w:after="100" w:afterAutospacing="1" w:line="240" w:lineRule="auto"/>
              <w:jc w:val="both"/>
              <w:rPr>
                <w:rFonts w:ascii="Times New Roman" w:hAnsi="Times New Roman"/>
                <w:sz w:val="18"/>
                <w:szCs w:val="18"/>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Викулова Елена Викторовна                        </w:t>
            </w:r>
          </w:p>
        </w:tc>
        <w:tc>
          <w:tcPr>
            <w:tcW w:w="4786" w:type="dxa"/>
          </w:tcPr>
          <w:p w:rsidR="00C555F9" w:rsidRPr="001A3039" w:rsidRDefault="00C555F9" w:rsidP="001A3039">
            <w:pPr>
              <w:spacing w:before="100" w:beforeAutospacing="1" w:after="100" w:afterAutospacing="1" w:line="240" w:lineRule="auto"/>
              <w:jc w:val="both"/>
              <w:rPr>
                <w:rFonts w:ascii="Times New Roman" w:hAnsi="Times New Roman"/>
                <w:sz w:val="18"/>
                <w:szCs w:val="18"/>
              </w:rPr>
            </w:pPr>
            <w:r w:rsidRPr="001A3039">
              <w:rPr>
                <w:rFonts w:ascii="Times New Roman" w:hAnsi="Times New Roman"/>
                <w:sz w:val="18"/>
                <w:szCs w:val="18"/>
              </w:rPr>
              <w:t>главный бухгалтер Отдела образования Администрации Притобольного района</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Красилова Марина Сергеевна</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руководитель  отдела правовой и кадровой работы Администрации Притобольного района</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Яковлева Наталья Васильевна                      </w:t>
            </w:r>
          </w:p>
        </w:tc>
        <w:tc>
          <w:tcPr>
            <w:tcW w:w="4786" w:type="dxa"/>
          </w:tcPr>
          <w:p w:rsidR="00C555F9" w:rsidRPr="001A3039" w:rsidRDefault="00C555F9" w:rsidP="001A3039">
            <w:pPr>
              <w:spacing w:before="100" w:beforeAutospacing="1" w:after="100" w:afterAutospacing="1" w:line="240" w:lineRule="auto"/>
              <w:jc w:val="both"/>
              <w:rPr>
                <w:rFonts w:ascii="Times New Roman" w:hAnsi="Times New Roman"/>
                <w:sz w:val="18"/>
                <w:szCs w:val="18"/>
              </w:rPr>
            </w:pPr>
            <w:r w:rsidRPr="001A3039">
              <w:rPr>
                <w:rFonts w:ascii="Times New Roman" w:hAnsi="Times New Roman"/>
                <w:sz w:val="18"/>
                <w:szCs w:val="18"/>
              </w:rPr>
              <w:t xml:space="preserve">экономист Отдела образования Администрации  Притобольного  района </w:t>
            </w:r>
          </w:p>
          <w:p w:rsidR="00C555F9" w:rsidRPr="001A3039" w:rsidRDefault="00C555F9" w:rsidP="001A303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Леонова Татьяна Николаевна</w:t>
            </w:r>
          </w:p>
        </w:tc>
        <w:tc>
          <w:tcPr>
            <w:tcW w:w="478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директор  МКОУ «Глядянская СОШ»</w:t>
            </w:r>
          </w:p>
        </w:tc>
      </w:tr>
    </w:tbl>
    <w:p w:rsidR="00C555F9" w:rsidRPr="001A3039" w:rsidRDefault="00C555F9" w:rsidP="001A3039">
      <w:pPr>
        <w:tabs>
          <w:tab w:val="left" w:pos="5400"/>
        </w:tabs>
        <w:spacing w:after="0" w:line="240" w:lineRule="auto"/>
        <w:jc w:val="both"/>
        <w:rPr>
          <w:rFonts w:ascii="Times New Roman" w:hAnsi="Times New Roman"/>
          <w:sz w:val="18"/>
          <w:szCs w:val="18"/>
          <w:lang w:eastAsia="en-US"/>
        </w:rPr>
      </w:pPr>
    </w:p>
    <w:p w:rsidR="00C555F9" w:rsidRPr="001A3039" w:rsidRDefault="00C555F9" w:rsidP="001A3039">
      <w:pPr>
        <w:spacing w:after="0" w:line="240" w:lineRule="auto"/>
        <w:ind w:left="4962" w:right="283"/>
        <w:jc w:val="both"/>
        <w:rPr>
          <w:rFonts w:ascii="Times New Roman" w:hAnsi="Times New Roman"/>
          <w:sz w:val="18"/>
          <w:szCs w:val="18"/>
          <w:lang w:eastAsia="en-US"/>
        </w:rPr>
      </w:pPr>
      <w:r w:rsidRPr="001A3039">
        <w:rPr>
          <w:rFonts w:ascii="Times New Roman" w:hAnsi="Times New Roman"/>
          <w:sz w:val="18"/>
          <w:szCs w:val="18"/>
          <w:lang w:eastAsia="en-US"/>
        </w:rPr>
        <w:t xml:space="preserve">Приложение 2 к распоряжению Администрации Притобольного района от 19 июня 2020 г. № 210-р «О ликвидации Давыдовской </w:t>
      </w:r>
    </w:p>
    <w:p w:rsidR="00C555F9" w:rsidRPr="001A3039" w:rsidRDefault="00C555F9" w:rsidP="001A3039">
      <w:pPr>
        <w:spacing w:after="0" w:line="240" w:lineRule="auto"/>
        <w:ind w:left="4962" w:right="283"/>
        <w:jc w:val="both"/>
        <w:rPr>
          <w:rFonts w:ascii="Times New Roman" w:hAnsi="Times New Roman"/>
          <w:sz w:val="18"/>
          <w:szCs w:val="18"/>
          <w:lang w:eastAsia="en-US"/>
        </w:rPr>
      </w:pPr>
      <w:r w:rsidRPr="001A3039">
        <w:rPr>
          <w:rFonts w:ascii="Times New Roman" w:hAnsi="Times New Roman"/>
          <w:sz w:val="18"/>
          <w:szCs w:val="18"/>
          <w:lang w:eastAsia="en-US"/>
        </w:rPr>
        <w:t xml:space="preserve">основной общеобразовательной школы филиала муниципального </w:t>
      </w:r>
    </w:p>
    <w:p w:rsidR="00C555F9" w:rsidRPr="001A3039" w:rsidRDefault="00C555F9" w:rsidP="001A3039">
      <w:pPr>
        <w:spacing w:after="0" w:line="240" w:lineRule="auto"/>
        <w:ind w:left="4962" w:right="283"/>
        <w:jc w:val="both"/>
        <w:rPr>
          <w:rFonts w:ascii="Times New Roman" w:hAnsi="Times New Roman"/>
          <w:sz w:val="18"/>
          <w:szCs w:val="18"/>
          <w:lang w:eastAsia="en-US"/>
        </w:rPr>
      </w:pPr>
      <w:r w:rsidRPr="001A3039">
        <w:rPr>
          <w:rFonts w:ascii="Times New Roman" w:hAnsi="Times New Roman"/>
          <w:sz w:val="18"/>
          <w:szCs w:val="18"/>
          <w:lang w:eastAsia="en-US"/>
        </w:rPr>
        <w:t xml:space="preserve">казенного общеобразовательного учреждения  «Глядянская  </w:t>
      </w:r>
      <w:proofErr w:type="gramStart"/>
      <w:r w:rsidRPr="001A3039">
        <w:rPr>
          <w:rFonts w:ascii="Times New Roman" w:hAnsi="Times New Roman"/>
          <w:sz w:val="18"/>
          <w:szCs w:val="18"/>
          <w:lang w:eastAsia="en-US"/>
        </w:rPr>
        <w:t>средняя</w:t>
      </w:r>
      <w:proofErr w:type="gramEnd"/>
    </w:p>
    <w:p w:rsidR="00C555F9" w:rsidRPr="001A3039" w:rsidRDefault="00C555F9" w:rsidP="001A3039">
      <w:pPr>
        <w:spacing w:after="0" w:line="240" w:lineRule="auto"/>
        <w:ind w:left="4962" w:right="283"/>
        <w:jc w:val="both"/>
        <w:rPr>
          <w:rFonts w:ascii="Times New Roman" w:hAnsi="Times New Roman"/>
          <w:sz w:val="18"/>
          <w:szCs w:val="18"/>
          <w:lang w:eastAsia="en-US"/>
        </w:rPr>
      </w:pPr>
      <w:r w:rsidRPr="001A3039">
        <w:rPr>
          <w:rFonts w:ascii="Times New Roman" w:hAnsi="Times New Roman"/>
          <w:sz w:val="18"/>
          <w:szCs w:val="18"/>
          <w:lang w:eastAsia="en-US"/>
        </w:rPr>
        <w:t>общеобразовательная школа»»</w:t>
      </w:r>
    </w:p>
    <w:p w:rsidR="00C555F9" w:rsidRPr="001A3039" w:rsidRDefault="00C555F9" w:rsidP="001A3039">
      <w:pPr>
        <w:spacing w:after="0" w:line="240" w:lineRule="auto"/>
        <w:jc w:val="both"/>
        <w:rPr>
          <w:rFonts w:ascii="Times New Roman" w:hAnsi="Times New Roman"/>
          <w:sz w:val="18"/>
          <w:szCs w:val="18"/>
          <w:lang w:eastAsia="en-US"/>
        </w:rPr>
      </w:pPr>
    </w:p>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 xml:space="preserve">План мероприятий </w:t>
      </w:r>
    </w:p>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по ликвидации Давыдовской основной общеобразовательной школы – филиала муниципального казенного общеобразовательного учреждения «Глядянская средняя общеобразовательная школа»</w:t>
      </w:r>
    </w:p>
    <w:p w:rsidR="00C555F9" w:rsidRPr="001A3039" w:rsidRDefault="00C555F9" w:rsidP="001A3039">
      <w:pPr>
        <w:spacing w:after="0" w:line="240" w:lineRule="auto"/>
        <w:jc w:val="center"/>
        <w:rPr>
          <w:rFonts w:ascii="Times New Roman" w:hAnsi="Times New Roman"/>
          <w:sz w:val="18"/>
          <w:szCs w:val="18"/>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4121"/>
        <w:gridCol w:w="2171"/>
        <w:gridCol w:w="1984"/>
      </w:tblGrid>
      <w:tr w:rsidR="00C555F9" w:rsidRPr="009B2C7E" w:rsidTr="0050636E">
        <w:trPr>
          <w:jc w:val="center"/>
        </w:trPr>
        <w:tc>
          <w:tcPr>
            <w:tcW w:w="796" w:type="dxa"/>
          </w:tcPr>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 xml:space="preserve">№ </w:t>
            </w:r>
            <w:proofErr w:type="gramStart"/>
            <w:r w:rsidRPr="001A3039">
              <w:rPr>
                <w:rFonts w:ascii="Times New Roman" w:hAnsi="Times New Roman"/>
                <w:sz w:val="18"/>
                <w:szCs w:val="18"/>
                <w:lang w:eastAsia="en-US"/>
              </w:rPr>
              <w:t>п</w:t>
            </w:r>
            <w:proofErr w:type="gramEnd"/>
            <w:r w:rsidRPr="001A3039">
              <w:rPr>
                <w:rFonts w:ascii="Times New Roman" w:hAnsi="Times New Roman"/>
                <w:sz w:val="18"/>
                <w:szCs w:val="18"/>
                <w:lang w:eastAsia="en-US"/>
              </w:rPr>
              <w:t>/п</w:t>
            </w:r>
          </w:p>
        </w:tc>
        <w:tc>
          <w:tcPr>
            <w:tcW w:w="4121" w:type="dxa"/>
          </w:tcPr>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Наименование мероприятий</w:t>
            </w:r>
          </w:p>
        </w:tc>
        <w:tc>
          <w:tcPr>
            <w:tcW w:w="2171" w:type="dxa"/>
          </w:tcPr>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Срок исполнения</w:t>
            </w:r>
          </w:p>
        </w:tc>
        <w:tc>
          <w:tcPr>
            <w:tcW w:w="1984" w:type="dxa"/>
          </w:tcPr>
          <w:p w:rsidR="00C555F9" w:rsidRPr="001A3039" w:rsidRDefault="00C555F9" w:rsidP="001A3039">
            <w:pPr>
              <w:spacing w:after="0" w:line="240" w:lineRule="auto"/>
              <w:jc w:val="center"/>
              <w:rPr>
                <w:rFonts w:ascii="Times New Roman" w:hAnsi="Times New Roman"/>
                <w:sz w:val="18"/>
                <w:szCs w:val="18"/>
                <w:lang w:eastAsia="en-US"/>
              </w:rPr>
            </w:pPr>
            <w:r w:rsidRPr="001A3039">
              <w:rPr>
                <w:rFonts w:ascii="Times New Roman" w:hAnsi="Times New Roman"/>
                <w:sz w:val="18"/>
                <w:szCs w:val="18"/>
                <w:lang w:eastAsia="en-US"/>
              </w:rPr>
              <w:t>Ответственный исполнитель</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1.</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Направление  письменного сообщения в </w:t>
            </w:r>
            <w:proofErr w:type="gramStart"/>
            <w:r w:rsidRPr="001A3039">
              <w:rPr>
                <w:rFonts w:ascii="Times New Roman" w:hAnsi="Times New Roman"/>
                <w:sz w:val="18"/>
                <w:szCs w:val="18"/>
                <w:lang w:eastAsia="en-US"/>
              </w:rPr>
              <w:t>межрайонную</w:t>
            </w:r>
            <w:proofErr w:type="gramEnd"/>
            <w:r w:rsidRPr="001A3039">
              <w:rPr>
                <w:rFonts w:ascii="Times New Roman" w:hAnsi="Times New Roman"/>
                <w:sz w:val="18"/>
                <w:szCs w:val="18"/>
                <w:lang w:eastAsia="en-US"/>
              </w:rPr>
              <w:t xml:space="preserve"> ИФНС России №7 по Курганской  области </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В  течение 3-х дней со дня принятия распоряжения Администрацией Притобольного района </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 </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3.</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Направление сообщения о ликвидации юридических лиц  в журнал «Вестник  государственной регистрации»</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Делается дважды с периодичностью  один раз в месяц</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4.</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Уведомление внебюджетных  фондов</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В течение 3-х дней со дня принятия  распоряжения о ликвидации </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Е.В. Викулова,</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главный бухгалтер Притобольного отдела образования </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5.</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Уведомление кредиторов</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01.09.2020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Е.В. Викулова,</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главный бухгалтер Притобольного отдела образования</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6.</w:t>
            </w:r>
          </w:p>
        </w:tc>
        <w:tc>
          <w:tcPr>
            <w:tcW w:w="4121" w:type="dxa"/>
          </w:tcPr>
          <w:p w:rsidR="00C555F9" w:rsidRPr="001A3039" w:rsidRDefault="00C555F9" w:rsidP="001A3039">
            <w:pPr>
              <w:spacing w:after="0" w:line="240" w:lineRule="auto"/>
              <w:rPr>
                <w:rFonts w:ascii="Times New Roman" w:hAnsi="Times New Roman"/>
                <w:sz w:val="18"/>
                <w:szCs w:val="18"/>
              </w:rPr>
            </w:pPr>
            <w:r w:rsidRPr="001A3039">
              <w:rPr>
                <w:rFonts w:ascii="Times New Roman" w:hAnsi="Times New Roman"/>
                <w:sz w:val="18"/>
                <w:szCs w:val="18"/>
              </w:rPr>
              <w:t xml:space="preserve">Уведомление  директора МКОУ «Глядянская СОШ»  о  начале процесса ликвидации Давыдовской ООШ – филиала МКОУ «Глядянская СОШ» </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26.06.2020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Администрация Притобольного района</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7.</w:t>
            </w:r>
          </w:p>
        </w:tc>
        <w:tc>
          <w:tcPr>
            <w:tcW w:w="4121" w:type="dxa"/>
          </w:tcPr>
          <w:p w:rsidR="00C555F9" w:rsidRPr="001A3039" w:rsidRDefault="00C555F9" w:rsidP="001A3039">
            <w:pPr>
              <w:spacing w:after="0" w:line="240" w:lineRule="auto"/>
              <w:rPr>
                <w:rFonts w:ascii="Times New Roman" w:hAnsi="Times New Roman"/>
                <w:sz w:val="18"/>
                <w:szCs w:val="18"/>
              </w:rPr>
            </w:pPr>
            <w:r w:rsidRPr="001A3039">
              <w:rPr>
                <w:rFonts w:ascii="Times New Roman" w:hAnsi="Times New Roman"/>
                <w:sz w:val="18"/>
                <w:szCs w:val="18"/>
              </w:rPr>
              <w:t xml:space="preserve">Уведомление  </w:t>
            </w:r>
            <w:proofErr w:type="gramStart"/>
            <w:r w:rsidRPr="001A3039">
              <w:rPr>
                <w:rFonts w:ascii="Times New Roman" w:hAnsi="Times New Roman"/>
                <w:sz w:val="18"/>
                <w:szCs w:val="18"/>
              </w:rPr>
              <w:t>заведующего</w:t>
            </w:r>
            <w:proofErr w:type="gramEnd"/>
            <w:r w:rsidRPr="001A3039">
              <w:rPr>
                <w:rFonts w:ascii="Times New Roman" w:hAnsi="Times New Roman"/>
                <w:sz w:val="18"/>
                <w:szCs w:val="18"/>
              </w:rPr>
              <w:t xml:space="preserve"> ликвидируемого образовательного учреждения о  начале процесса.</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01.07.2020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8.</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Уведомление сотрудников  </w:t>
            </w:r>
            <w:r w:rsidRPr="001A3039">
              <w:rPr>
                <w:rFonts w:ascii="Times New Roman" w:hAnsi="Times New Roman"/>
                <w:sz w:val="18"/>
                <w:szCs w:val="18"/>
              </w:rPr>
              <w:t>ликвидируемого</w:t>
            </w:r>
            <w:r w:rsidRPr="001A3039">
              <w:rPr>
                <w:rFonts w:ascii="Times New Roman" w:hAnsi="Times New Roman"/>
                <w:sz w:val="18"/>
                <w:szCs w:val="18"/>
                <w:lang w:eastAsia="en-US"/>
              </w:rPr>
              <w:t xml:space="preserve"> образовательного учреждения</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01.07.2020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lastRenderedPageBreak/>
              <w:t>9.</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Проведение инвентаризации </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имущества</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01.09.2020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Е.В. Викулова,</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главный бухгалтер Притобольного отдела образования</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10.</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Составление и утверждение передаточного акта</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01.09.2020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Ю. И. Железняк,</w:t>
            </w: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p w:rsidR="00C555F9" w:rsidRPr="001A3039" w:rsidRDefault="00C555F9" w:rsidP="001A3039">
            <w:pPr>
              <w:spacing w:after="0" w:line="240" w:lineRule="auto"/>
              <w:rPr>
                <w:rFonts w:ascii="Times New Roman" w:hAnsi="Times New Roman"/>
                <w:sz w:val="18"/>
                <w:szCs w:val="18"/>
                <w:lang w:eastAsia="en-US"/>
              </w:rPr>
            </w:pPr>
          </w:p>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11.</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Приведение устава МКОУ «Глядянская СОШ» в соответствие</w:t>
            </w: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01.09.2020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r w:rsidR="00C555F9" w:rsidRPr="009B2C7E" w:rsidTr="0050636E">
        <w:trPr>
          <w:jc w:val="center"/>
        </w:trPr>
        <w:tc>
          <w:tcPr>
            <w:tcW w:w="796"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12.</w:t>
            </w:r>
          </w:p>
        </w:tc>
        <w:tc>
          <w:tcPr>
            <w:tcW w:w="412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 xml:space="preserve">Внесение изменения в ЕГРЮЛ в </w:t>
            </w:r>
            <w:proofErr w:type="gramStart"/>
            <w:r w:rsidRPr="001A3039">
              <w:rPr>
                <w:rFonts w:ascii="Times New Roman" w:hAnsi="Times New Roman"/>
                <w:sz w:val="18"/>
                <w:szCs w:val="18"/>
                <w:lang w:eastAsia="en-US"/>
              </w:rPr>
              <w:t>межрайонную</w:t>
            </w:r>
            <w:proofErr w:type="gramEnd"/>
            <w:r w:rsidRPr="001A3039">
              <w:rPr>
                <w:rFonts w:ascii="Times New Roman" w:hAnsi="Times New Roman"/>
                <w:sz w:val="18"/>
                <w:szCs w:val="18"/>
                <w:lang w:eastAsia="en-US"/>
              </w:rPr>
              <w:t xml:space="preserve"> ИФНС России №7 по Курганской области </w:t>
            </w:r>
          </w:p>
          <w:p w:rsidR="00C555F9" w:rsidRPr="001A3039" w:rsidRDefault="00C555F9" w:rsidP="001A3039">
            <w:pPr>
              <w:spacing w:after="0" w:line="240" w:lineRule="auto"/>
              <w:rPr>
                <w:rFonts w:ascii="Times New Roman" w:hAnsi="Times New Roman"/>
                <w:sz w:val="18"/>
                <w:szCs w:val="18"/>
                <w:lang w:eastAsia="en-US"/>
              </w:rPr>
            </w:pPr>
          </w:p>
        </w:tc>
        <w:tc>
          <w:tcPr>
            <w:tcW w:w="2171"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До 01.10.2020 г.</w:t>
            </w:r>
          </w:p>
        </w:tc>
        <w:tc>
          <w:tcPr>
            <w:tcW w:w="1984" w:type="dxa"/>
          </w:tcPr>
          <w:p w:rsidR="00C555F9" w:rsidRPr="001A3039" w:rsidRDefault="00C555F9" w:rsidP="001A3039">
            <w:pPr>
              <w:spacing w:after="0" w:line="240" w:lineRule="auto"/>
              <w:rPr>
                <w:rFonts w:ascii="Times New Roman" w:hAnsi="Times New Roman"/>
                <w:sz w:val="18"/>
                <w:szCs w:val="18"/>
                <w:lang w:eastAsia="en-US"/>
              </w:rPr>
            </w:pPr>
            <w:r w:rsidRPr="001A3039">
              <w:rPr>
                <w:rFonts w:ascii="Times New Roman" w:hAnsi="Times New Roman"/>
                <w:sz w:val="18"/>
                <w:szCs w:val="18"/>
                <w:lang w:eastAsia="en-US"/>
              </w:rPr>
              <w:t>Т.Н. Леонова, директор МКОУ «Глядянская СОШ»</w:t>
            </w:r>
          </w:p>
        </w:tc>
      </w:tr>
    </w:tbl>
    <w:p w:rsidR="00C555F9" w:rsidRPr="001A3039" w:rsidRDefault="00C555F9" w:rsidP="001A3039">
      <w:pPr>
        <w:spacing w:after="0" w:line="240" w:lineRule="auto"/>
        <w:rPr>
          <w:rFonts w:ascii="Times New Roman" w:hAnsi="Times New Roman"/>
          <w:sz w:val="18"/>
          <w:szCs w:val="18"/>
        </w:rPr>
      </w:pPr>
    </w:p>
    <w:p w:rsidR="00C555F9" w:rsidRPr="001B5179" w:rsidRDefault="00C555F9" w:rsidP="001B5179">
      <w:pPr>
        <w:spacing w:after="0" w:line="240" w:lineRule="auto"/>
        <w:ind w:right="562"/>
        <w:jc w:val="center"/>
        <w:rPr>
          <w:rFonts w:ascii="Times New Roman" w:hAnsi="Times New Roman"/>
          <w:b/>
          <w:sz w:val="18"/>
          <w:szCs w:val="18"/>
        </w:rPr>
      </w:pPr>
      <w:r w:rsidRPr="001B5179">
        <w:rPr>
          <w:rFonts w:ascii="Times New Roman" w:hAnsi="Times New Roman"/>
          <w:b/>
          <w:sz w:val="18"/>
          <w:szCs w:val="18"/>
        </w:rPr>
        <w:t>РОССИЙСКАЯ ФЕДЕРАЦИЯ</w:t>
      </w:r>
    </w:p>
    <w:p w:rsidR="00C555F9" w:rsidRPr="001B5179" w:rsidRDefault="00C555F9" w:rsidP="001B5179">
      <w:pPr>
        <w:spacing w:after="0" w:line="240" w:lineRule="auto"/>
        <w:ind w:right="562"/>
        <w:jc w:val="center"/>
        <w:rPr>
          <w:rFonts w:ascii="Times New Roman" w:hAnsi="Times New Roman"/>
          <w:b/>
          <w:sz w:val="18"/>
          <w:szCs w:val="18"/>
        </w:rPr>
      </w:pPr>
      <w:r w:rsidRPr="001B5179">
        <w:rPr>
          <w:rFonts w:ascii="Times New Roman" w:hAnsi="Times New Roman"/>
          <w:b/>
          <w:sz w:val="18"/>
          <w:szCs w:val="18"/>
        </w:rPr>
        <w:t>КУРГАНСКАЯ ОБЛАСТЬ</w:t>
      </w:r>
    </w:p>
    <w:p w:rsidR="00C555F9" w:rsidRPr="001B5179" w:rsidRDefault="00C555F9" w:rsidP="001B5179">
      <w:pPr>
        <w:spacing w:after="0" w:line="240" w:lineRule="auto"/>
        <w:ind w:right="562"/>
        <w:jc w:val="center"/>
        <w:rPr>
          <w:rFonts w:ascii="Times New Roman" w:hAnsi="Times New Roman"/>
          <w:b/>
          <w:sz w:val="18"/>
          <w:szCs w:val="18"/>
        </w:rPr>
      </w:pPr>
      <w:r w:rsidRPr="001B5179">
        <w:rPr>
          <w:rFonts w:ascii="Times New Roman" w:hAnsi="Times New Roman"/>
          <w:b/>
          <w:sz w:val="18"/>
          <w:szCs w:val="18"/>
        </w:rPr>
        <w:t>ПРИТОБОЛЬНЫЙ РАЙОН</w:t>
      </w:r>
    </w:p>
    <w:p w:rsidR="00C555F9" w:rsidRPr="001B5179" w:rsidRDefault="00C555F9" w:rsidP="001B5179">
      <w:pPr>
        <w:spacing w:after="0" w:line="240" w:lineRule="auto"/>
        <w:ind w:right="562"/>
        <w:jc w:val="center"/>
        <w:rPr>
          <w:rFonts w:ascii="Times New Roman" w:hAnsi="Times New Roman"/>
          <w:b/>
          <w:sz w:val="18"/>
          <w:szCs w:val="18"/>
        </w:rPr>
      </w:pPr>
      <w:r w:rsidRPr="001B5179">
        <w:rPr>
          <w:rFonts w:ascii="Times New Roman" w:hAnsi="Times New Roman"/>
          <w:b/>
          <w:sz w:val="18"/>
          <w:szCs w:val="18"/>
        </w:rPr>
        <w:t>АДМИНИСТРАЦИЯ ПРИТОБОЛЬНОГО РАЙОНА</w:t>
      </w:r>
    </w:p>
    <w:p w:rsidR="00C555F9" w:rsidRPr="001B5179" w:rsidRDefault="00C555F9" w:rsidP="001B5179">
      <w:pPr>
        <w:spacing w:after="0" w:line="240" w:lineRule="auto"/>
        <w:ind w:right="562"/>
        <w:jc w:val="center"/>
        <w:rPr>
          <w:rFonts w:ascii="Times New Roman" w:hAnsi="Times New Roman"/>
          <w:b/>
          <w:sz w:val="18"/>
          <w:szCs w:val="18"/>
        </w:rPr>
      </w:pPr>
      <w:r w:rsidRPr="001B5179">
        <w:rPr>
          <w:rFonts w:ascii="Times New Roman" w:hAnsi="Times New Roman"/>
          <w:b/>
          <w:sz w:val="18"/>
          <w:szCs w:val="18"/>
        </w:rPr>
        <w:t>РАСПОРЯЖЕНИЕ</w:t>
      </w:r>
    </w:p>
    <w:p w:rsidR="00C555F9" w:rsidRPr="001B5179" w:rsidRDefault="00C555F9" w:rsidP="001B5179">
      <w:pPr>
        <w:spacing w:after="0" w:line="240" w:lineRule="auto"/>
        <w:ind w:right="562"/>
        <w:rPr>
          <w:rFonts w:ascii="Times New Roman" w:hAnsi="Times New Roman"/>
          <w:b/>
          <w:sz w:val="18"/>
          <w:szCs w:val="18"/>
        </w:rPr>
      </w:pPr>
      <w:r w:rsidRPr="001B5179">
        <w:rPr>
          <w:rFonts w:ascii="Times New Roman" w:hAnsi="Times New Roman"/>
          <w:b/>
          <w:sz w:val="18"/>
          <w:szCs w:val="18"/>
        </w:rPr>
        <w:t>от 19 июня  2020  года  № 211-р с. Глядянское</w:t>
      </w:r>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 xml:space="preserve">О  ликвидации Притобольной   </w:t>
      </w:r>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 xml:space="preserve">основной общеобразовательной </w:t>
      </w:r>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 xml:space="preserve">школы  –  филиала муниципального </w:t>
      </w:r>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 xml:space="preserve">казенного       общеобразовательного   </w:t>
      </w:r>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 xml:space="preserve">учреждения «Притобольная </w:t>
      </w:r>
      <w:proofErr w:type="gramStart"/>
      <w:r w:rsidRPr="001B5179">
        <w:rPr>
          <w:rFonts w:ascii="Times New Roman" w:hAnsi="Times New Roman"/>
          <w:b/>
          <w:sz w:val="18"/>
          <w:szCs w:val="18"/>
        </w:rPr>
        <w:t>средняя</w:t>
      </w:r>
      <w:proofErr w:type="gramEnd"/>
    </w:p>
    <w:p w:rsidR="00C555F9" w:rsidRPr="001B5179" w:rsidRDefault="00C555F9" w:rsidP="001B5179">
      <w:pPr>
        <w:spacing w:after="0" w:line="240" w:lineRule="auto"/>
        <w:ind w:right="562"/>
        <w:jc w:val="both"/>
        <w:rPr>
          <w:rFonts w:ascii="Times New Roman" w:hAnsi="Times New Roman"/>
          <w:b/>
          <w:sz w:val="18"/>
          <w:szCs w:val="18"/>
        </w:rPr>
      </w:pPr>
      <w:r w:rsidRPr="001B5179">
        <w:rPr>
          <w:rFonts w:ascii="Times New Roman" w:hAnsi="Times New Roman"/>
          <w:b/>
          <w:sz w:val="18"/>
          <w:szCs w:val="18"/>
        </w:rPr>
        <w:t>общеобразовательная   школа</w:t>
      </w:r>
    </w:p>
    <w:p w:rsidR="00C555F9" w:rsidRPr="001B5179" w:rsidRDefault="00C555F9" w:rsidP="001B5179">
      <w:pPr>
        <w:tabs>
          <w:tab w:val="left" w:pos="0"/>
        </w:tabs>
        <w:spacing w:after="0" w:line="240" w:lineRule="auto"/>
        <w:ind w:right="283" w:firstLine="709"/>
        <w:jc w:val="both"/>
        <w:rPr>
          <w:rFonts w:ascii="Times New Roman" w:hAnsi="Times New Roman"/>
          <w:color w:val="0000FF"/>
          <w:sz w:val="18"/>
          <w:szCs w:val="18"/>
        </w:rPr>
      </w:pPr>
      <w:proofErr w:type="gramStart"/>
      <w:r w:rsidRPr="001B5179">
        <w:rPr>
          <w:rFonts w:ascii="Times New Roman" w:hAnsi="Times New Roman"/>
          <w:sz w:val="18"/>
          <w:szCs w:val="18"/>
        </w:rPr>
        <w:t>В целях соблюдения требований законодательства Российской Федерации в сфере образования и оптимизации сети муниципальных казенных общеобразовательных учреждений,   в соответствии с   Гражданским кодексом Российской Федерации, Трудовым кодексом Российской Федерации, Налоговым кодексом Российской Федерации, Федеральными законами от  12 января   1996 года  № 7-ФЗ «О некоммерческих организациях», от 24 июля 1998 года № 124-ФЗ «Об основных гарантиях прав ребенка в Российской Федерации», от 29 декабря</w:t>
      </w:r>
      <w:proofErr w:type="gramEnd"/>
      <w:r w:rsidRPr="001B5179">
        <w:rPr>
          <w:rFonts w:ascii="Times New Roman" w:hAnsi="Times New Roman"/>
          <w:sz w:val="18"/>
          <w:szCs w:val="18"/>
        </w:rPr>
        <w:t xml:space="preserve"> </w:t>
      </w:r>
      <w:proofErr w:type="gramStart"/>
      <w:r w:rsidRPr="001B5179">
        <w:rPr>
          <w:rFonts w:ascii="Times New Roman" w:hAnsi="Times New Roman"/>
          <w:sz w:val="18"/>
          <w:szCs w:val="18"/>
        </w:rPr>
        <w:t xml:space="preserve">2012 года № 273-ФЗ «Об образовании в Российской федерации»,  постановлением Администрации Притобольного района от 9 февраля 2015 года № 55 «Об утверждении Положения о порядке создания, реорганизации, изменение типа и ликвидации образовательных организаций Притобольного района»,  заключением комиссии по оценке последствий принятия решений о ликвидации Притобольной основной общеобразовательной школы – филиала муниципального казенного общеобразовательного учреждения «Притобольная средняя общеобразовательная школа»   от </w:t>
      </w:r>
      <w:r w:rsidRPr="001B5179">
        <w:rPr>
          <w:rFonts w:ascii="Times New Roman" w:hAnsi="Times New Roman"/>
          <w:b/>
          <w:sz w:val="18"/>
          <w:szCs w:val="18"/>
        </w:rPr>
        <w:t xml:space="preserve"> </w:t>
      </w:r>
      <w:r w:rsidRPr="001B5179">
        <w:rPr>
          <w:rFonts w:ascii="Times New Roman" w:hAnsi="Times New Roman"/>
          <w:sz w:val="18"/>
          <w:szCs w:val="18"/>
        </w:rPr>
        <w:t>10 июня 2020 года</w:t>
      </w:r>
      <w:proofErr w:type="gramEnd"/>
      <w:r w:rsidRPr="001B5179">
        <w:rPr>
          <w:rFonts w:ascii="Times New Roman" w:hAnsi="Times New Roman"/>
          <w:sz w:val="18"/>
          <w:szCs w:val="18"/>
        </w:rPr>
        <w:t xml:space="preserve">, </w:t>
      </w:r>
      <w:r w:rsidRPr="001B5179">
        <w:rPr>
          <w:rFonts w:ascii="Times New Roman" w:hAnsi="Times New Roman"/>
          <w:color w:val="0000FF"/>
          <w:sz w:val="18"/>
          <w:szCs w:val="18"/>
        </w:rPr>
        <w:t xml:space="preserve"> </w:t>
      </w:r>
      <w:r w:rsidRPr="001B5179">
        <w:rPr>
          <w:rFonts w:ascii="Times New Roman" w:hAnsi="Times New Roman"/>
          <w:sz w:val="18"/>
          <w:szCs w:val="18"/>
        </w:rPr>
        <w:t>руководствуясь статьей   15 Федерального закона    от 6 октября 2003 года № 131-ФЗ  «Об общих  принципах организации местного самоуправления  в Российской Федерации»</w:t>
      </w:r>
    </w:p>
    <w:p w:rsidR="00C555F9" w:rsidRPr="001B5179" w:rsidRDefault="00C555F9" w:rsidP="001B5179">
      <w:pPr>
        <w:tabs>
          <w:tab w:val="left" w:pos="0"/>
          <w:tab w:val="left" w:pos="426"/>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1.Ликвидировать  Притобольную  основную общеобразовательную школу – филиал муниципального казенного общеобразовательного учреждения «Притобольная средняя общеобразовательная школа»   (далее   - филиал).</w:t>
      </w:r>
    </w:p>
    <w:p w:rsidR="00C555F9" w:rsidRPr="001B5179" w:rsidRDefault="00C555F9" w:rsidP="001B5179">
      <w:pPr>
        <w:tabs>
          <w:tab w:val="left" w:pos="0"/>
        </w:tabs>
        <w:spacing w:after="0" w:line="240" w:lineRule="auto"/>
        <w:ind w:right="283" w:firstLine="284"/>
        <w:jc w:val="both"/>
        <w:rPr>
          <w:rFonts w:ascii="Times New Roman" w:hAnsi="Times New Roman"/>
          <w:sz w:val="18"/>
          <w:szCs w:val="18"/>
        </w:rPr>
      </w:pPr>
      <w:r w:rsidRPr="001B5179">
        <w:rPr>
          <w:rFonts w:ascii="Times New Roman" w:hAnsi="Times New Roman"/>
          <w:sz w:val="18"/>
          <w:szCs w:val="18"/>
        </w:rPr>
        <w:t xml:space="preserve"> 2.Утвердить   состав   ликвидационной  комиссии согласно приложению 1 к настоящему </w:t>
      </w:r>
      <w:r w:rsidRPr="001B5179">
        <w:rPr>
          <w:rFonts w:ascii="Times New Roman" w:hAnsi="Times New Roman"/>
          <w:sz w:val="18"/>
          <w:szCs w:val="18"/>
          <w:lang w:eastAsia="en-US"/>
        </w:rPr>
        <w:t>распоряжению</w:t>
      </w:r>
      <w:r w:rsidRPr="001B5179">
        <w:rPr>
          <w:rFonts w:ascii="Times New Roman" w:hAnsi="Times New Roman"/>
          <w:sz w:val="18"/>
          <w:szCs w:val="18"/>
        </w:rPr>
        <w:t>.</w:t>
      </w:r>
    </w:p>
    <w:p w:rsidR="00C555F9" w:rsidRPr="001B5179" w:rsidRDefault="00C555F9" w:rsidP="001B5179">
      <w:pPr>
        <w:tabs>
          <w:tab w:val="left" w:pos="0"/>
          <w:tab w:val="left" w:pos="709"/>
        </w:tabs>
        <w:spacing w:after="0" w:line="240" w:lineRule="auto"/>
        <w:ind w:right="283" w:firstLine="284"/>
        <w:jc w:val="both"/>
        <w:rPr>
          <w:rFonts w:ascii="Times New Roman" w:hAnsi="Times New Roman"/>
          <w:sz w:val="18"/>
          <w:szCs w:val="18"/>
          <w:lang w:eastAsia="en-US"/>
        </w:rPr>
      </w:pPr>
      <w:r w:rsidRPr="001B5179">
        <w:rPr>
          <w:rFonts w:ascii="Times New Roman" w:hAnsi="Times New Roman"/>
          <w:sz w:val="18"/>
          <w:szCs w:val="18"/>
          <w:lang w:eastAsia="en-US"/>
        </w:rPr>
        <w:t xml:space="preserve"> 3.Утвердить план мероприятий по ликвидации </w:t>
      </w:r>
      <w:r w:rsidRPr="001B5179">
        <w:rPr>
          <w:rFonts w:ascii="Times New Roman" w:hAnsi="Times New Roman"/>
          <w:sz w:val="18"/>
          <w:szCs w:val="18"/>
        </w:rPr>
        <w:t xml:space="preserve">Притобольной основной общеобразовательной школы – филиала муниципального казенного общеобразовательного учреждения «Притобольная средняя общеобразовательная школа» </w:t>
      </w:r>
      <w:r w:rsidRPr="001B5179">
        <w:rPr>
          <w:rFonts w:ascii="Times New Roman" w:hAnsi="Times New Roman"/>
          <w:sz w:val="18"/>
          <w:szCs w:val="18"/>
          <w:lang w:eastAsia="en-US"/>
        </w:rPr>
        <w:t>согласно приложению  2 к настоящему распоряжению.</w:t>
      </w:r>
    </w:p>
    <w:p w:rsidR="00C555F9" w:rsidRPr="001B5179" w:rsidRDefault="00C555F9" w:rsidP="001B5179">
      <w:pPr>
        <w:tabs>
          <w:tab w:val="left" w:pos="0"/>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4.Определить лицом, ответственным за ликвидацию филиала, директора муниципального казенного общеобразовательного учреждения «Притобольная средняя общеобразовательная школа»   Е.Н. Пугину.               </w:t>
      </w:r>
    </w:p>
    <w:p w:rsidR="00C555F9" w:rsidRPr="001B5179" w:rsidRDefault="00C555F9" w:rsidP="001B5179">
      <w:pPr>
        <w:tabs>
          <w:tab w:val="left" w:pos="0"/>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5.Директору муниципального  казенного общеобразовательного учреждения «Притобольная  средняя общеобразовательная школа»   Е.Н. Пугиной:</w:t>
      </w:r>
    </w:p>
    <w:p w:rsidR="00C555F9" w:rsidRPr="001B5179" w:rsidRDefault="00C555F9" w:rsidP="001B5179">
      <w:pPr>
        <w:tabs>
          <w:tab w:val="left" w:pos="0"/>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1) внести соответствующие изменения в Устав муниципального  казенного общеобразовательного учреждения «Притобольная средняя общеобразовательная школа» и зарегистрировать их в установленные законодательством Российской Федерации порядке и сроки;</w:t>
      </w:r>
    </w:p>
    <w:p w:rsidR="00C555F9" w:rsidRPr="001B5179" w:rsidRDefault="00C555F9" w:rsidP="001B5179">
      <w:pPr>
        <w:tabs>
          <w:tab w:val="left" w:pos="0"/>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2) обеспечить продолжение обучения учащихся филиала в муниципальном казенном общеобразовательном учреждении «Притобольная средняя общеобразовательная школа»;</w:t>
      </w:r>
    </w:p>
    <w:p w:rsidR="00C555F9" w:rsidRPr="001B5179" w:rsidRDefault="00C555F9" w:rsidP="001B5179">
      <w:pPr>
        <w:tabs>
          <w:tab w:val="left" w:pos="0"/>
          <w:tab w:val="left" w:pos="426"/>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3) обеспечить продолжение трудовых отношений с работниками ликвидируемого  филиала с их согласия в соответствии с трудовым законодательством Российской Федерации;</w:t>
      </w:r>
    </w:p>
    <w:p w:rsidR="00C555F9" w:rsidRPr="001B5179" w:rsidRDefault="00C555F9" w:rsidP="001B5179">
      <w:pPr>
        <w:tabs>
          <w:tab w:val="left" w:pos="0"/>
          <w:tab w:val="left" w:pos="426"/>
        </w:tabs>
        <w:spacing w:after="0" w:line="240" w:lineRule="auto"/>
        <w:ind w:right="283"/>
        <w:jc w:val="both"/>
        <w:rPr>
          <w:rFonts w:ascii="Times New Roman" w:hAnsi="Times New Roman"/>
          <w:sz w:val="18"/>
          <w:szCs w:val="18"/>
        </w:rPr>
      </w:pPr>
      <w:r w:rsidRPr="001B5179">
        <w:rPr>
          <w:rFonts w:ascii="Times New Roman" w:hAnsi="Times New Roman"/>
          <w:sz w:val="18"/>
          <w:szCs w:val="18"/>
        </w:rPr>
        <w:t xml:space="preserve">      4) переоформить   лицензию, свидетельство о государственной аккредитации муниципального  казенного общеобразовательного учреждения «Притобольная средняя общеобразовательная школа».</w:t>
      </w:r>
    </w:p>
    <w:p w:rsidR="00C555F9" w:rsidRPr="001B5179" w:rsidRDefault="00C555F9" w:rsidP="001B5179">
      <w:pPr>
        <w:tabs>
          <w:tab w:val="left" w:pos="0"/>
        </w:tabs>
        <w:spacing w:after="0" w:line="240" w:lineRule="auto"/>
        <w:ind w:right="283" w:firstLine="426"/>
        <w:jc w:val="both"/>
        <w:rPr>
          <w:rFonts w:ascii="Times New Roman" w:hAnsi="Times New Roman"/>
          <w:sz w:val="18"/>
          <w:szCs w:val="18"/>
        </w:rPr>
      </w:pPr>
      <w:r w:rsidRPr="001B5179">
        <w:rPr>
          <w:rFonts w:ascii="Times New Roman" w:hAnsi="Times New Roman"/>
          <w:sz w:val="18"/>
          <w:szCs w:val="18"/>
        </w:rPr>
        <w:t>6.</w:t>
      </w:r>
      <w:proofErr w:type="gramStart"/>
      <w:r w:rsidRPr="001B5179">
        <w:rPr>
          <w:rFonts w:ascii="Times New Roman" w:hAnsi="Times New Roman"/>
          <w:sz w:val="18"/>
          <w:szCs w:val="18"/>
        </w:rPr>
        <w:t>Контроль   за</w:t>
      </w:r>
      <w:proofErr w:type="gramEnd"/>
      <w:r w:rsidRPr="001B5179">
        <w:rPr>
          <w:rFonts w:ascii="Times New Roman" w:hAnsi="Times New Roman"/>
          <w:sz w:val="18"/>
          <w:szCs w:val="18"/>
        </w:rPr>
        <w:t xml:space="preserve">   выполнением  настоящего  распоряжения    возложить на   первого заместителя Главы Притобольного района.</w:t>
      </w:r>
    </w:p>
    <w:p w:rsidR="00C555F9" w:rsidRPr="001B5179" w:rsidRDefault="00C555F9" w:rsidP="001B5179">
      <w:pPr>
        <w:tabs>
          <w:tab w:val="left" w:pos="0"/>
        </w:tabs>
        <w:spacing w:after="0" w:line="240" w:lineRule="auto"/>
        <w:ind w:right="283"/>
        <w:jc w:val="both"/>
        <w:rPr>
          <w:rFonts w:ascii="Times New Roman" w:hAnsi="Times New Roman"/>
          <w:sz w:val="18"/>
          <w:szCs w:val="18"/>
        </w:rPr>
      </w:pPr>
    </w:p>
    <w:p w:rsidR="00C555F9" w:rsidRPr="001B5179" w:rsidRDefault="00C555F9" w:rsidP="001B5179">
      <w:pPr>
        <w:tabs>
          <w:tab w:val="left" w:pos="0"/>
        </w:tabs>
        <w:spacing w:after="0" w:line="240" w:lineRule="auto"/>
        <w:ind w:right="283"/>
        <w:jc w:val="both"/>
        <w:rPr>
          <w:rFonts w:ascii="Times New Roman" w:hAnsi="Times New Roman"/>
          <w:sz w:val="18"/>
          <w:szCs w:val="18"/>
        </w:rPr>
      </w:pPr>
      <w:r>
        <w:rPr>
          <w:rFonts w:ascii="Times New Roman" w:hAnsi="Times New Roman"/>
          <w:sz w:val="18"/>
          <w:szCs w:val="18"/>
        </w:rPr>
        <w:t xml:space="preserve"> Глава Притобольного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1B5179">
        <w:rPr>
          <w:rFonts w:ascii="Times New Roman" w:hAnsi="Times New Roman"/>
          <w:sz w:val="18"/>
          <w:szCs w:val="18"/>
        </w:rPr>
        <w:t>Д.Ю. Лесовой</w:t>
      </w:r>
    </w:p>
    <w:p w:rsidR="00C555F9" w:rsidRPr="001B5179" w:rsidRDefault="00C555F9" w:rsidP="001B5179">
      <w:pPr>
        <w:spacing w:after="0" w:line="240" w:lineRule="auto"/>
        <w:rPr>
          <w:rFonts w:ascii="Times New Roman" w:hAnsi="Times New Roman"/>
          <w:sz w:val="18"/>
          <w:szCs w:val="18"/>
        </w:rPr>
      </w:pPr>
    </w:p>
    <w:p w:rsidR="00C555F9" w:rsidRPr="001B5179" w:rsidRDefault="00C555F9" w:rsidP="00AB6942">
      <w:pPr>
        <w:spacing w:after="0" w:line="240" w:lineRule="auto"/>
        <w:ind w:left="5806" w:hanging="142"/>
        <w:jc w:val="both"/>
        <w:rPr>
          <w:rFonts w:ascii="Times New Roman" w:hAnsi="Times New Roman"/>
          <w:sz w:val="18"/>
          <w:szCs w:val="18"/>
          <w:lang w:eastAsia="en-US"/>
        </w:rPr>
      </w:pPr>
      <w:r>
        <w:rPr>
          <w:rFonts w:ascii="Times New Roman" w:hAnsi="Times New Roman"/>
          <w:sz w:val="18"/>
          <w:szCs w:val="18"/>
        </w:rPr>
        <w:t xml:space="preserve">            </w:t>
      </w:r>
      <w:r w:rsidRPr="001B5179">
        <w:rPr>
          <w:rFonts w:ascii="Times New Roman" w:hAnsi="Times New Roman"/>
          <w:sz w:val="18"/>
          <w:szCs w:val="18"/>
          <w:lang w:eastAsia="en-US"/>
        </w:rPr>
        <w:t>Приложение      1     к     распоряжению</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Администрации Притобольного района</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от 19 июня 2020 г. № 211-р</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 xml:space="preserve">«О      ликвидации            Притобольной   </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 xml:space="preserve">основной              общеобразовательной </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 xml:space="preserve">школы    –    филиала   муниципального </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 xml:space="preserve">казенного            общеобразовательного   </w:t>
      </w:r>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lastRenderedPageBreak/>
        <w:t xml:space="preserve">учреждения   «Притобольная     </w:t>
      </w:r>
      <w:proofErr w:type="gramStart"/>
      <w:r w:rsidRPr="001B5179">
        <w:rPr>
          <w:rFonts w:ascii="Times New Roman" w:hAnsi="Times New Roman"/>
          <w:sz w:val="18"/>
          <w:szCs w:val="18"/>
          <w:lang w:eastAsia="en-US"/>
        </w:rPr>
        <w:t>средняя</w:t>
      </w:r>
      <w:proofErr w:type="gramEnd"/>
    </w:p>
    <w:p w:rsidR="00C555F9" w:rsidRPr="001B5179" w:rsidRDefault="00C555F9" w:rsidP="001B5179">
      <w:pPr>
        <w:spacing w:after="0" w:line="240" w:lineRule="auto"/>
        <w:ind w:left="6379" w:hanging="142"/>
        <w:jc w:val="both"/>
        <w:rPr>
          <w:rFonts w:ascii="Times New Roman" w:hAnsi="Times New Roman"/>
          <w:sz w:val="18"/>
          <w:szCs w:val="18"/>
          <w:lang w:eastAsia="en-US"/>
        </w:rPr>
      </w:pPr>
      <w:r w:rsidRPr="001B5179">
        <w:rPr>
          <w:rFonts w:ascii="Times New Roman" w:hAnsi="Times New Roman"/>
          <w:sz w:val="18"/>
          <w:szCs w:val="18"/>
          <w:lang w:eastAsia="en-US"/>
        </w:rPr>
        <w:t>общеобразовательная     школа»»</w:t>
      </w:r>
    </w:p>
    <w:p w:rsidR="00C555F9" w:rsidRPr="001B5179" w:rsidRDefault="00C555F9" w:rsidP="001B5179">
      <w:pPr>
        <w:spacing w:before="100" w:beforeAutospacing="1" w:after="100" w:afterAutospacing="1" w:line="240" w:lineRule="auto"/>
        <w:ind w:left="-567"/>
        <w:contextualSpacing/>
        <w:jc w:val="center"/>
        <w:rPr>
          <w:rFonts w:ascii="Times New Roman" w:hAnsi="Times New Roman"/>
          <w:sz w:val="18"/>
          <w:szCs w:val="18"/>
        </w:rPr>
      </w:pPr>
      <w:r w:rsidRPr="001B5179">
        <w:rPr>
          <w:rFonts w:ascii="Times New Roman" w:hAnsi="Times New Roman"/>
          <w:sz w:val="18"/>
          <w:szCs w:val="18"/>
        </w:rPr>
        <w:t>Состав   комиссии</w:t>
      </w:r>
    </w:p>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по  ликвидации Притобольной основной общеобразовательной школы – филиала муниципального казенного общеобразовательного учреждения «Притобольная средняя общеобразовательная школа»</w:t>
      </w:r>
    </w:p>
    <w:p w:rsidR="00C555F9" w:rsidRPr="001B5179" w:rsidRDefault="00C555F9" w:rsidP="001B5179">
      <w:pPr>
        <w:spacing w:after="0" w:line="240" w:lineRule="auto"/>
        <w:rPr>
          <w:rFonts w:ascii="Times New Roman" w:hAnsi="Times New Roman"/>
          <w:sz w:val="18"/>
          <w:szCs w:val="18"/>
          <w:lang w:eastAsia="en-US"/>
        </w:rPr>
      </w:pPr>
    </w:p>
    <w:tbl>
      <w:tblPr>
        <w:tblW w:w="0" w:type="auto"/>
        <w:jc w:val="center"/>
        <w:tblLook w:val="00A0"/>
      </w:tblPr>
      <w:tblGrid>
        <w:gridCol w:w="4785"/>
        <w:gridCol w:w="4786"/>
      </w:tblGrid>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Комогоров Сергей Анатольевич</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первый заместитель Главы Притобольного  района, председатель комиссии</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rPr>
              <w:t>Севостьянова Наталья Васильевна</w:t>
            </w:r>
          </w:p>
        </w:tc>
        <w:tc>
          <w:tcPr>
            <w:tcW w:w="4786" w:type="dxa"/>
          </w:tcPr>
          <w:p w:rsidR="00C555F9" w:rsidRPr="001B5179" w:rsidRDefault="00C555F9" w:rsidP="001B5179">
            <w:pPr>
              <w:spacing w:after="0" w:line="240" w:lineRule="auto"/>
              <w:jc w:val="both"/>
              <w:rPr>
                <w:rFonts w:ascii="Times New Roman" w:hAnsi="Times New Roman"/>
                <w:sz w:val="18"/>
                <w:szCs w:val="18"/>
                <w:lang w:eastAsia="en-US"/>
              </w:rPr>
            </w:pPr>
            <w:r w:rsidRPr="001B5179">
              <w:rPr>
                <w:rFonts w:ascii="Times New Roman" w:hAnsi="Times New Roman"/>
                <w:sz w:val="18"/>
                <w:szCs w:val="18"/>
                <w:lang w:eastAsia="en-US"/>
              </w:rPr>
              <w:t>руководитель Отдела образования                                                                    Администрации Притобольного района, заместитель председателя комиссии</w:t>
            </w:r>
          </w:p>
          <w:p w:rsidR="00C555F9" w:rsidRPr="001B5179" w:rsidRDefault="00C555F9" w:rsidP="001B5179">
            <w:pPr>
              <w:spacing w:after="0" w:line="240" w:lineRule="auto"/>
              <w:jc w:val="both"/>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Ергазина Лилия Жагыпаровна</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главный специалист   Отдела     образования</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Администрации      Притобольного     района, секретарь  комиссии </w:t>
            </w:r>
          </w:p>
        </w:tc>
      </w:tr>
      <w:tr w:rsidR="00C555F9" w:rsidRPr="009B2C7E" w:rsidTr="003055DB">
        <w:trPr>
          <w:jc w:val="center"/>
        </w:trPr>
        <w:tc>
          <w:tcPr>
            <w:tcW w:w="4785" w:type="dxa"/>
          </w:tcPr>
          <w:p w:rsidR="00C555F9" w:rsidRPr="001B5179" w:rsidRDefault="00C555F9" w:rsidP="001B5179">
            <w:pPr>
              <w:spacing w:before="100" w:beforeAutospacing="1" w:after="100" w:afterAutospacing="1" w:line="240" w:lineRule="auto"/>
              <w:jc w:val="both"/>
              <w:rPr>
                <w:rFonts w:ascii="Times New Roman" w:hAnsi="Times New Roman"/>
                <w:sz w:val="18"/>
                <w:szCs w:val="18"/>
              </w:rPr>
            </w:pPr>
            <w:r w:rsidRPr="001B5179">
              <w:rPr>
                <w:rFonts w:ascii="Times New Roman" w:hAnsi="Times New Roman"/>
                <w:sz w:val="18"/>
                <w:szCs w:val="18"/>
              </w:rPr>
              <w:t>Члены комиссии:</w:t>
            </w:r>
          </w:p>
          <w:p w:rsidR="00C555F9" w:rsidRPr="001B5179" w:rsidRDefault="00C555F9" w:rsidP="001B5179">
            <w:pPr>
              <w:spacing w:after="0" w:line="240" w:lineRule="auto"/>
              <w:rPr>
                <w:rFonts w:ascii="Times New Roman" w:hAnsi="Times New Roman"/>
                <w:sz w:val="18"/>
                <w:szCs w:val="18"/>
                <w:lang w:eastAsia="en-US"/>
              </w:rPr>
            </w:pPr>
          </w:p>
        </w:tc>
        <w:tc>
          <w:tcPr>
            <w:tcW w:w="4786" w:type="dxa"/>
          </w:tcPr>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Железняк Юлия Ивановна</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Зеновьева Любовь Васильевна</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председатель райкома профсоюза работников  образования</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Маколдина Анна Владимировна</w:t>
            </w:r>
          </w:p>
        </w:tc>
        <w:tc>
          <w:tcPr>
            <w:tcW w:w="4786" w:type="dxa"/>
          </w:tcPr>
          <w:p w:rsidR="00C555F9" w:rsidRPr="001B5179" w:rsidRDefault="00C555F9" w:rsidP="001B5179">
            <w:pPr>
              <w:spacing w:before="100" w:beforeAutospacing="1" w:after="100" w:afterAutospacing="1" w:line="240" w:lineRule="auto"/>
              <w:jc w:val="both"/>
              <w:rPr>
                <w:rFonts w:ascii="Times New Roman" w:hAnsi="Times New Roman"/>
                <w:sz w:val="18"/>
                <w:szCs w:val="18"/>
              </w:rPr>
            </w:pPr>
            <w:r w:rsidRPr="001B5179">
              <w:rPr>
                <w:rFonts w:ascii="Times New Roman" w:hAnsi="Times New Roman"/>
                <w:sz w:val="18"/>
                <w:szCs w:val="18"/>
              </w:rPr>
              <w:t>главный специалист отдела по социальной политике Администрации Притобольного   района  (ответственный секретарь КДН и ЗП)</w:t>
            </w:r>
          </w:p>
          <w:p w:rsidR="00C555F9" w:rsidRPr="001B5179" w:rsidRDefault="00C555F9" w:rsidP="001B5179">
            <w:pPr>
              <w:spacing w:before="100" w:beforeAutospacing="1" w:after="100" w:afterAutospacing="1" w:line="240" w:lineRule="auto"/>
              <w:jc w:val="both"/>
              <w:rPr>
                <w:rFonts w:ascii="Times New Roman" w:hAnsi="Times New Roman"/>
                <w:sz w:val="18"/>
                <w:szCs w:val="18"/>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Викулова Елена Викторовна                        </w:t>
            </w:r>
          </w:p>
        </w:tc>
        <w:tc>
          <w:tcPr>
            <w:tcW w:w="4786" w:type="dxa"/>
          </w:tcPr>
          <w:p w:rsidR="00C555F9" w:rsidRPr="001B5179" w:rsidRDefault="00C555F9" w:rsidP="001B5179">
            <w:pPr>
              <w:spacing w:before="100" w:beforeAutospacing="1" w:after="100" w:afterAutospacing="1" w:line="240" w:lineRule="auto"/>
              <w:jc w:val="both"/>
              <w:rPr>
                <w:rFonts w:ascii="Times New Roman" w:hAnsi="Times New Roman"/>
                <w:sz w:val="18"/>
                <w:szCs w:val="18"/>
              </w:rPr>
            </w:pPr>
            <w:r w:rsidRPr="001B5179">
              <w:rPr>
                <w:rFonts w:ascii="Times New Roman" w:hAnsi="Times New Roman"/>
                <w:sz w:val="18"/>
                <w:szCs w:val="18"/>
              </w:rPr>
              <w:t>главный бухгалтер Отдела образования Администрации Притобольного района</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Красилова Марина Сергеевна</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руководитель  отдела правовой и кадровой работы Администрации Притобольного района</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Яковлева Наталья Васильевна                      </w:t>
            </w:r>
          </w:p>
        </w:tc>
        <w:tc>
          <w:tcPr>
            <w:tcW w:w="4786" w:type="dxa"/>
          </w:tcPr>
          <w:p w:rsidR="00C555F9" w:rsidRPr="001B5179" w:rsidRDefault="00C555F9" w:rsidP="001B5179">
            <w:pPr>
              <w:spacing w:before="100" w:beforeAutospacing="1" w:after="100" w:afterAutospacing="1" w:line="240" w:lineRule="auto"/>
              <w:jc w:val="both"/>
              <w:rPr>
                <w:rFonts w:ascii="Times New Roman" w:hAnsi="Times New Roman"/>
                <w:sz w:val="18"/>
                <w:szCs w:val="18"/>
              </w:rPr>
            </w:pPr>
            <w:r w:rsidRPr="001B5179">
              <w:rPr>
                <w:rFonts w:ascii="Times New Roman" w:hAnsi="Times New Roman"/>
                <w:sz w:val="18"/>
                <w:szCs w:val="18"/>
              </w:rPr>
              <w:t xml:space="preserve">экономист Отдела образования Администрации  Притобольного  района </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4785"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Пугина Елена Николаевна</w:t>
            </w:r>
          </w:p>
        </w:tc>
        <w:tc>
          <w:tcPr>
            <w:tcW w:w="478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директор  МКОУ «Притобольная СОШ»</w:t>
            </w:r>
          </w:p>
        </w:tc>
      </w:tr>
    </w:tbl>
    <w:p w:rsidR="00C555F9" w:rsidRPr="001B5179" w:rsidRDefault="00C555F9" w:rsidP="001B5179">
      <w:pPr>
        <w:tabs>
          <w:tab w:val="left" w:pos="5400"/>
        </w:tabs>
        <w:spacing w:after="0" w:line="240" w:lineRule="auto"/>
        <w:jc w:val="both"/>
        <w:rPr>
          <w:rFonts w:ascii="Times New Roman" w:hAnsi="Times New Roman"/>
          <w:sz w:val="18"/>
          <w:szCs w:val="18"/>
          <w:lang w:eastAsia="en-US"/>
        </w:rPr>
      </w:pPr>
    </w:p>
    <w:p w:rsidR="00C555F9" w:rsidRPr="001B5179" w:rsidRDefault="00C555F9" w:rsidP="001B5179">
      <w:pPr>
        <w:spacing w:after="0" w:line="240" w:lineRule="auto"/>
        <w:ind w:left="4962" w:right="283"/>
        <w:jc w:val="both"/>
        <w:rPr>
          <w:rFonts w:ascii="Times New Roman" w:hAnsi="Times New Roman"/>
          <w:sz w:val="18"/>
          <w:szCs w:val="18"/>
          <w:lang w:eastAsia="en-US"/>
        </w:rPr>
      </w:pPr>
      <w:r w:rsidRPr="001B5179">
        <w:rPr>
          <w:rFonts w:ascii="Times New Roman" w:hAnsi="Times New Roman"/>
          <w:sz w:val="18"/>
          <w:szCs w:val="18"/>
          <w:lang w:eastAsia="en-US"/>
        </w:rPr>
        <w:t xml:space="preserve">Приложение 2 к распоряжению Администрации Притобольного района от 19 июня 2020 г. № 211-р «О ликвидации Притобольной </w:t>
      </w:r>
    </w:p>
    <w:p w:rsidR="00C555F9" w:rsidRPr="001B5179" w:rsidRDefault="00C555F9" w:rsidP="001B5179">
      <w:pPr>
        <w:spacing w:after="0" w:line="240" w:lineRule="auto"/>
        <w:ind w:left="4962" w:right="283"/>
        <w:jc w:val="both"/>
        <w:rPr>
          <w:rFonts w:ascii="Times New Roman" w:hAnsi="Times New Roman"/>
          <w:sz w:val="18"/>
          <w:szCs w:val="18"/>
          <w:lang w:eastAsia="en-US"/>
        </w:rPr>
      </w:pPr>
      <w:r w:rsidRPr="001B5179">
        <w:rPr>
          <w:rFonts w:ascii="Times New Roman" w:hAnsi="Times New Roman"/>
          <w:sz w:val="18"/>
          <w:szCs w:val="18"/>
          <w:lang w:eastAsia="en-US"/>
        </w:rPr>
        <w:t xml:space="preserve">основной общеобразовательной школы  – филиала   муниципального </w:t>
      </w:r>
    </w:p>
    <w:p w:rsidR="00C555F9" w:rsidRPr="001B5179" w:rsidRDefault="00C555F9" w:rsidP="001B5179">
      <w:pPr>
        <w:spacing w:after="0" w:line="240" w:lineRule="auto"/>
        <w:ind w:left="4962" w:right="283"/>
        <w:jc w:val="both"/>
        <w:rPr>
          <w:rFonts w:ascii="Times New Roman" w:hAnsi="Times New Roman"/>
          <w:sz w:val="18"/>
          <w:szCs w:val="18"/>
          <w:lang w:eastAsia="en-US"/>
        </w:rPr>
      </w:pPr>
      <w:r w:rsidRPr="001B5179">
        <w:rPr>
          <w:rFonts w:ascii="Times New Roman" w:hAnsi="Times New Roman"/>
          <w:sz w:val="18"/>
          <w:szCs w:val="18"/>
          <w:lang w:eastAsia="en-US"/>
        </w:rPr>
        <w:t xml:space="preserve">казенного общеобразовательного учреждения  «Притобольная </w:t>
      </w:r>
      <w:proofErr w:type="gramStart"/>
      <w:r w:rsidRPr="001B5179">
        <w:rPr>
          <w:rFonts w:ascii="Times New Roman" w:hAnsi="Times New Roman"/>
          <w:sz w:val="18"/>
          <w:szCs w:val="18"/>
          <w:lang w:eastAsia="en-US"/>
        </w:rPr>
        <w:t>средняя</w:t>
      </w:r>
      <w:proofErr w:type="gramEnd"/>
    </w:p>
    <w:p w:rsidR="00C555F9" w:rsidRPr="001B5179" w:rsidRDefault="00C555F9" w:rsidP="001B5179">
      <w:pPr>
        <w:spacing w:after="0" w:line="240" w:lineRule="auto"/>
        <w:ind w:left="4962" w:right="283"/>
        <w:jc w:val="both"/>
        <w:rPr>
          <w:rFonts w:ascii="Times New Roman" w:hAnsi="Times New Roman"/>
          <w:sz w:val="18"/>
          <w:szCs w:val="18"/>
          <w:lang w:eastAsia="en-US"/>
        </w:rPr>
      </w:pPr>
      <w:r w:rsidRPr="001B5179">
        <w:rPr>
          <w:rFonts w:ascii="Times New Roman" w:hAnsi="Times New Roman"/>
          <w:sz w:val="18"/>
          <w:szCs w:val="18"/>
          <w:lang w:eastAsia="en-US"/>
        </w:rPr>
        <w:t>общеобразовательная школа»»</w:t>
      </w:r>
    </w:p>
    <w:p w:rsidR="00C555F9" w:rsidRPr="001B5179" w:rsidRDefault="00C555F9" w:rsidP="001B5179">
      <w:pPr>
        <w:spacing w:after="0" w:line="240" w:lineRule="auto"/>
        <w:jc w:val="both"/>
        <w:rPr>
          <w:rFonts w:ascii="Times New Roman" w:hAnsi="Times New Roman"/>
          <w:sz w:val="18"/>
          <w:szCs w:val="18"/>
          <w:lang w:eastAsia="en-US"/>
        </w:rPr>
      </w:pPr>
      <w:r w:rsidRPr="001B5179">
        <w:rPr>
          <w:rFonts w:ascii="Times New Roman" w:hAnsi="Times New Roman"/>
          <w:sz w:val="18"/>
          <w:szCs w:val="18"/>
        </w:rPr>
        <w:t xml:space="preserve"> </w:t>
      </w:r>
    </w:p>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 xml:space="preserve">План мероприятий </w:t>
      </w:r>
    </w:p>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по ликвидации Притобольной  основной общеобразовательной школы – филиала муниципального казенного общеобразовательного учреждения «Притобольная средняя общеобразовательная школа»</w:t>
      </w:r>
    </w:p>
    <w:p w:rsidR="00C555F9" w:rsidRPr="001B5179" w:rsidRDefault="00C555F9" w:rsidP="001B5179">
      <w:pPr>
        <w:spacing w:after="0" w:line="240" w:lineRule="auto"/>
        <w:jc w:val="center"/>
        <w:rPr>
          <w:rFonts w:ascii="Times New Roman" w:hAnsi="Times New Roman"/>
          <w:sz w:val="18"/>
          <w:szCs w:val="18"/>
          <w:lang w:eastAsia="en-US"/>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4121"/>
        <w:gridCol w:w="2171"/>
        <w:gridCol w:w="1984"/>
      </w:tblGrid>
      <w:tr w:rsidR="00C555F9" w:rsidRPr="009B2C7E" w:rsidTr="003055DB">
        <w:trPr>
          <w:jc w:val="center"/>
        </w:trPr>
        <w:tc>
          <w:tcPr>
            <w:tcW w:w="796" w:type="dxa"/>
          </w:tcPr>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 xml:space="preserve">№ </w:t>
            </w:r>
            <w:proofErr w:type="gramStart"/>
            <w:r w:rsidRPr="001B5179">
              <w:rPr>
                <w:rFonts w:ascii="Times New Roman" w:hAnsi="Times New Roman"/>
                <w:sz w:val="18"/>
                <w:szCs w:val="18"/>
                <w:lang w:eastAsia="en-US"/>
              </w:rPr>
              <w:t>п</w:t>
            </w:r>
            <w:proofErr w:type="gramEnd"/>
            <w:r w:rsidRPr="001B5179">
              <w:rPr>
                <w:rFonts w:ascii="Times New Roman" w:hAnsi="Times New Roman"/>
                <w:sz w:val="18"/>
                <w:szCs w:val="18"/>
                <w:lang w:eastAsia="en-US"/>
              </w:rPr>
              <w:t>/п</w:t>
            </w:r>
          </w:p>
        </w:tc>
        <w:tc>
          <w:tcPr>
            <w:tcW w:w="4121" w:type="dxa"/>
          </w:tcPr>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Наименование мероприятий</w:t>
            </w:r>
          </w:p>
        </w:tc>
        <w:tc>
          <w:tcPr>
            <w:tcW w:w="2171" w:type="dxa"/>
          </w:tcPr>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Срок исполнения</w:t>
            </w:r>
          </w:p>
        </w:tc>
        <w:tc>
          <w:tcPr>
            <w:tcW w:w="1984" w:type="dxa"/>
          </w:tcPr>
          <w:p w:rsidR="00C555F9" w:rsidRPr="001B5179" w:rsidRDefault="00C555F9" w:rsidP="001B5179">
            <w:pPr>
              <w:spacing w:after="0" w:line="240" w:lineRule="auto"/>
              <w:jc w:val="center"/>
              <w:rPr>
                <w:rFonts w:ascii="Times New Roman" w:hAnsi="Times New Roman"/>
                <w:sz w:val="18"/>
                <w:szCs w:val="18"/>
                <w:lang w:eastAsia="en-US"/>
              </w:rPr>
            </w:pPr>
            <w:r w:rsidRPr="001B5179">
              <w:rPr>
                <w:rFonts w:ascii="Times New Roman" w:hAnsi="Times New Roman"/>
                <w:sz w:val="18"/>
                <w:szCs w:val="18"/>
                <w:lang w:eastAsia="en-US"/>
              </w:rPr>
              <w:t>Ответственный исполнитель</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1.</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Направление  письменного сообщения в </w:t>
            </w:r>
            <w:proofErr w:type="gramStart"/>
            <w:r w:rsidRPr="001B5179">
              <w:rPr>
                <w:rFonts w:ascii="Times New Roman" w:hAnsi="Times New Roman"/>
                <w:sz w:val="18"/>
                <w:szCs w:val="18"/>
                <w:lang w:eastAsia="en-US"/>
              </w:rPr>
              <w:t>межрайонную</w:t>
            </w:r>
            <w:proofErr w:type="gramEnd"/>
            <w:r w:rsidRPr="001B5179">
              <w:rPr>
                <w:rFonts w:ascii="Times New Roman" w:hAnsi="Times New Roman"/>
                <w:sz w:val="18"/>
                <w:szCs w:val="18"/>
                <w:lang w:eastAsia="en-US"/>
              </w:rPr>
              <w:t xml:space="preserve"> ИФНС России №7 по Курганской  области </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В  течение 3-х дней со дня принятия распоряжения Администрацией Притобольного района </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 </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3.</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Направление сообщения о ликвидации  юридических лиц  в журнал «Вестник  государственной регистрации»</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Делается дважды с периодичностью  один раз в месяц</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4.</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Уведомление внебюджетных  фондов</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В течение 3-х дней со дня принятия  распоряжения о ликвидации </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Е.В. Викулова,</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главный бухгалтер Притобольного отдела образования </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5.</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Уведомление кредиторов</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01.09.2020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Е.В. Викулова,</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главный бухгалтер Притобольного отдела образования</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6.</w:t>
            </w:r>
          </w:p>
        </w:tc>
        <w:tc>
          <w:tcPr>
            <w:tcW w:w="4121" w:type="dxa"/>
          </w:tcPr>
          <w:p w:rsidR="00C555F9" w:rsidRPr="001B5179" w:rsidRDefault="00C555F9" w:rsidP="001B5179">
            <w:pPr>
              <w:spacing w:after="0" w:line="240" w:lineRule="auto"/>
              <w:rPr>
                <w:rFonts w:ascii="Times New Roman" w:hAnsi="Times New Roman"/>
                <w:sz w:val="18"/>
                <w:szCs w:val="18"/>
              </w:rPr>
            </w:pPr>
            <w:r w:rsidRPr="001B5179">
              <w:rPr>
                <w:rFonts w:ascii="Times New Roman" w:hAnsi="Times New Roman"/>
                <w:sz w:val="18"/>
                <w:szCs w:val="18"/>
              </w:rPr>
              <w:t xml:space="preserve">Уведомление  директора МКОУ «Притобольная СОШ»  о  начале процесса ликвидации Притобольной ООШ – филиала МКОУ </w:t>
            </w:r>
            <w:r w:rsidRPr="001B5179">
              <w:rPr>
                <w:rFonts w:ascii="Times New Roman" w:hAnsi="Times New Roman"/>
                <w:sz w:val="18"/>
                <w:szCs w:val="18"/>
              </w:rPr>
              <w:lastRenderedPageBreak/>
              <w:t xml:space="preserve">«Притобольная СОШ» </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lastRenderedPageBreak/>
              <w:t>До 26.06.2020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Администрация Притобольного района</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lastRenderedPageBreak/>
              <w:t>7.</w:t>
            </w:r>
          </w:p>
        </w:tc>
        <w:tc>
          <w:tcPr>
            <w:tcW w:w="4121" w:type="dxa"/>
          </w:tcPr>
          <w:p w:rsidR="00C555F9" w:rsidRPr="001B5179" w:rsidRDefault="00C555F9" w:rsidP="001B5179">
            <w:pPr>
              <w:spacing w:after="0" w:line="240" w:lineRule="auto"/>
              <w:rPr>
                <w:rFonts w:ascii="Times New Roman" w:hAnsi="Times New Roman"/>
                <w:sz w:val="18"/>
                <w:szCs w:val="18"/>
              </w:rPr>
            </w:pPr>
            <w:r w:rsidRPr="001B5179">
              <w:rPr>
                <w:rFonts w:ascii="Times New Roman" w:hAnsi="Times New Roman"/>
                <w:sz w:val="18"/>
                <w:szCs w:val="18"/>
              </w:rPr>
              <w:t xml:space="preserve">Уведомление  </w:t>
            </w:r>
            <w:proofErr w:type="gramStart"/>
            <w:r w:rsidRPr="001B5179">
              <w:rPr>
                <w:rFonts w:ascii="Times New Roman" w:hAnsi="Times New Roman"/>
                <w:sz w:val="18"/>
                <w:szCs w:val="18"/>
              </w:rPr>
              <w:t>заведующего</w:t>
            </w:r>
            <w:proofErr w:type="gramEnd"/>
            <w:r w:rsidRPr="001B5179">
              <w:rPr>
                <w:rFonts w:ascii="Times New Roman" w:hAnsi="Times New Roman"/>
                <w:sz w:val="18"/>
                <w:szCs w:val="18"/>
              </w:rPr>
              <w:t xml:space="preserve"> ликвидируемого образовательного учреждения о  начале процесса.</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01.07.2020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8.</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Уведомление сотрудников  </w:t>
            </w:r>
            <w:r w:rsidRPr="001B5179">
              <w:rPr>
                <w:rFonts w:ascii="Times New Roman" w:hAnsi="Times New Roman"/>
                <w:sz w:val="18"/>
                <w:szCs w:val="18"/>
              </w:rPr>
              <w:t>ликвидируемого</w:t>
            </w:r>
            <w:r w:rsidRPr="001B5179">
              <w:rPr>
                <w:rFonts w:ascii="Times New Roman" w:hAnsi="Times New Roman"/>
                <w:sz w:val="18"/>
                <w:szCs w:val="18"/>
                <w:lang w:eastAsia="en-US"/>
              </w:rPr>
              <w:t xml:space="preserve"> образовательного учреждения</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01.07.2020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p w:rsidR="00C555F9" w:rsidRPr="001B5179" w:rsidRDefault="00C555F9" w:rsidP="001B5179">
            <w:pPr>
              <w:spacing w:after="0" w:line="240" w:lineRule="auto"/>
              <w:rPr>
                <w:rFonts w:ascii="Times New Roman" w:hAnsi="Times New Roman"/>
                <w:sz w:val="18"/>
                <w:szCs w:val="18"/>
                <w:lang w:eastAsia="en-US"/>
              </w:rPr>
            </w:pP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9.</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Проведение инвентаризации </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имущества</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01.09.2020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Е.В. Викулова,</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главный бухгалтер Притобольного отдела образования</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10.</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Составление и утверждение передаточного акта</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01.09.2020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Ю. И. Железняк,</w:t>
            </w: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p w:rsidR="00C555F9" w:rsidRPr="001B5179" w:rsidRDefault="00C555F9" w:rsidP="001B5179">
            <w:pPr>
              <w:spacing w:after="0" w:line="240" w:lineRule="auto"/>
              <w:rPr>
                <w:rFonts w:ascii="Times New Roman" w:hAnsi="Times New Roman"/>
                <w:sz w:val="18"/>
                <w:szCs w:val="18"/>
                <w:lang w:eastAsia="en-US"/>
              </w:rPr>
            </w:pPr>
          </w:p>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tc>
      </w:tr>
      <w:tr w:rsidR="00C555F9" w:rsidRPr="009B2C7E" w:rsidTr="003055DB">
        <w:trPr>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11.</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Приведение устава МКОУ «Притобольная СОШ» в соответствие</w:t>
            </w: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01.09.2020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tc>
      </w:tr>
      <w:tr w:rsidR="00C555F9" w:rsidRPr="009B2C7E" w:rsidTr="003055DB">
        <w:trPr>
          <w:trHeight w:val="1146"/>
          <w:jc w:val="center"/>
        </w:trPr>
        <w:tc>
          <w:tcPr>
            <w:tcW w:w="796"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12.</w:t>
            </w:r>
          </w:p>
        </w:tc>
        <w:tc>
          <w:tcPr>
            <w:tcW w:w="412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 xml:space="preserve">Внесение изменения в ЕГРЮЛ в </w:t>
            </w:r>
            <w:proofErr w:type="gramStart"/>
            <w:r w:rsidRPr="001B5179">
              <w:rPr>
                <w:rFonts w:ascii="Times New Roman" w:hAnsi="Times New Roman"/>
                <w:sz w:val="18"/>
                <w:szCs w:val="18"/>
                <w:lang w:eastAsia="en-US"/>
              </w:rPr>
              <w:t>межрайонную</w:t>
            </w:r>
            <w:proofErr w:type="gramEnd"/>
            <w:r w:rsidRPr="001B5179">
              <w:rPr>
                <w:rFonts w:ascii="Times New Roman" w:hAnsi="Times New Roman"/>
                <w:sz w:val="18"/>
                <w:szCs w:val="18"/>
                <w:lang w:eastAsia="en-US"/>
              </w:rPr>
              <w:t xml:space="preserve"> ИФНС России №7 по Курганской области </w:t>
            </w:r>
          </w:p>
          <w:p w:rsidR="00C555F9" w:rsidRPr="001B5179" w:rsidRDefault="00C555F9" w:rsidP="001B5179">
            <w:pPr>
              <w:spacing w:after="0" w:line="240" w:lineRule="auto"/>
              <w:rPr>
                <w:rFonts w:ascii="Times New Roman" w:hAnsi="Times New Roman"/>
                <w:sz w:val="18"/>
                <w:szCs w:val="18"/>
                <w:lang w:eastAsia="en-US"/>
              </w:rPr>
            </w:pPr>
          </w:p>
        </w:tc>
        <w:tc>
          <w:tcPr>
            <w:tcW w:w="2171"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До 01.10.2020 г.</w:t>
            </w:r>
          </w:p>
        </w:tc>
        <w:tc>
          <w:tcPr>
            <w:tcW w:w="1984" w:type="dxa"/>
          </w:tcPr>
          <w:p w:rsidR="00C555F9" w:rsidRPr="001B5179" w:rsidRDefault="00C555F9" w:rsidP="001B5179">
            <w:pPr>
              <w:spacing w:after="0" w:line="240" w:lineRule="auto"/>
              <w:rPr>
                <w:rFonts w:ascii="Times New Roman" w:hAnsi="Times New Roman"/>
                <w:sz w:val="18"/>
                <w:szCs w:val="18"/>
                <w:lang w:eastAsia="en-US"/>
              </w:rPr>
            </w:pPr>
            <w:r w:rsidRPr="001B5179">
              <w:rPr>
                <w:rFonts w:ascii="Times New Roman" w:hAnsi="Times New Roman"/>
                <w:sz w:val="18"/>
                <w:szCs w:val="18"/>
                <w:lang w:eastAsia="en-US"/>
              </w:rPr>
              <w:t>Е.Н. Пугина, директор МКОУ «Притобольная СОШ»</w:t>
            </w:r>
          </w:p>
        </w:tc>
      </w:tr>
    </w:tbl>
    <w:p w:rsidR="00C555F9" w:rsidRDefault="00C555F9" w:rsidP="00775A51">
      <w:pPr>
        <w:widowControl w:val="0"/>
        <w:autoSpaceDE w:val="0"/>
        <w:autoSpaceDN w:val="0"/>
        <w:adjustRightInd w:val="0"/>
        <w:spacing w:after="0" w:line="240" w:lineRule="auto"/>
        <w:jc w:val="both"/>
        <w:rPr>
          <w:rFonts w:ascii="Times New Roman" w:hAnsi="Times New Roman"/>
          <w:sz w:val="18"/>
          <w:szCs w:val="18"/>
        </w:rPr>
      </w:pPr>
    </w:p>
    <w:p w:rsidR="0069558C" w:rsidRPr="009F7E75" w:rsidRDefault="0069558C" w:rsidP="0069558C">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9F7E75">
        <w:rPr>
          <w:rFonts w:ascii="Times New Roman" w:eastAsia="Arial Unicode MS" w:hAnsi="Times New Roman" w:cs="Arial"/>
          <w:b/>
          <w:kern w:val="1"/>
          <w:sz w:val="18"/>
          <w:szCs w:val="18"/>
          <w:lang w:eastAsia="ar-SA"/>
        </w:rPr>
        <w:t>РОССИЙСКАЯ ФЕДЕРАЦИЯ</w:t>
      </w:r>
    </w:p>
    <w:p w:rsidR="0069558C" w:rsidRPr="009F7E75" w:rsidRDefault="0069558C" w:rsidP="0069558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F7E75">
        <w:rPr>
          <w:rFonts w:ascii="Times New Roman" w:eastAsia="Arial Unicode MS" w:hAnsi="Times New Roman" w:cs="Arial"/>
          <w:b/>
          <w:kern w:val="1"/>
          <w:sz w:val="18"/>
          <w:szCs w:val="18"/>
          <w:lang w:eastAsia="ar-SA"/>
        </w:rPr>
        <w:t>КУРГАНСКАЯ ОБЛАСТЬ</w:t>
      </w:r>
    </w:p>
    <w:p w:rsidR="0069558C" w:rsidRPr="009F7E75" w:rsidRDefault="0069558C" w:rsidP="0069558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F7E75">
        <w:rPr>
          <w:rFonts w:ascii="Times New Roman" w:eastAsia="Arial Unicode MS" w:hAnsi="Times New Roman" w:cs="Arial"/>
          <w:b/>
          <w:kern w:val="1"/>
          <w:sz w:val="18"/>
          <w:szCs w:val="18"/>
          <w:lang w:eastAsia="ar-SA"/>
        </w:rPr>
        <w:t>ПРИТОБОЛЬНЫЙ РАЙОН</w:t>
      </w:r>
    </w:p>
    <w:p w:rsidR="0069558C" w:rsidRPr="009F7E75" w:rsidRDefault="0069558C" w:rsidP="0069558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F7E75">
        <w:rPr>
          <w:rFonts w:ascii="Times New Roman" w:eastAsia="Arial Unicode MS" w:hAnsi="Times New Roman" w:cs="Arial"/>
          <w:b/>
          <w:kern w:val="1"/>
          <w:sz w:val="18"/>
          <w:szCs w:val="18"/>
          <w:lang w:eastAsia="ar-SA"/>
        </w:rPr>
        <w:t>ПРИТОБОЛЬНАЯ  РАЙОННАЯ ДУМА</w:t>
      </w:r>
    </w:p>
    <w:p w:rsidR="0069558C" w:rsidRPr="009F7E75" w:rsidRDefault="0069558C" w:rsidP="0069558C">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9F7E75">
        <w:rPr>
          <w:rFonts w:ascii="Times New Roman" w:eastAsia="Arial Unicode MS" w:hAnsi="Times New Roman" w:cs="Arial"/>
          <w:b/>
          <w:kern w:val="1"/>
          <w:sz w:val="18"/>
          <w:szCs w:val="18"/>
          <w:lang w:eastAsia="ar-SA"/>
        </w:rPr>
        <w:t>РЕШЕНИЕ</w:t>
      </w:r>
    </w:p>
    <w:p w:rsidR="0069558C" w:rsidRPr="0069558C" w:rsidRDefault="0069558C" w:rsidP="0069558C">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69558C">
        <w:rPr>
          <w:rFonts w:ascii="Times New Roman" w:eastAsia="Arial Unicode MS" w:hAnsi="Times New Roman" w:cs="Arial"/>
          <w:b/>
          <w:kern w:val="1"/>
          <w:sz w:val="18"/>
          <w:szCs w:val="18"/>
          <w:lang w:eastAsia="ar-SA"/>
        </w:rPr>
        <w:t>от 22 июля  2020 года № 385 с</w:t>
      </w:r>
      <w:proofErr w:type="gramStart"/>
      <w:r w:rsidRPr="0069558C">
        <w:rPr>
          <w:rFonts w:ascii="Times New Roman" w:eastAsia="Arial Unicode MS" w:hAnsi="Times New Roman" w:cs="Arial"/>
          <w:b/>
          <w:kern w:val="1"/>
          <w:sz w:val="18"/>
          <w:szCs w:val="18"/>
          <w:lang w:eastAsia="ar-SA"/>
        </w:rPr>
        <w:t>.Г</w:t>
      </w:r>
      <w:proofErr w:type="gramEnd"/>
      <w:r w:rsidRPr="0069558C">
        <w:rPr>
          <w:rFonts w:ascii="Times New Roman" w:eastAsia="Arial Unicode MS" w:hAnsi="Times New Roman" w:cs="Arial"/>
          <w:b/>
          <w:kern w:val="1"/>
          <w:sz w:val="18"/>
          <w:szCs w:val="18"/>
          <w:lang w:eastAsia="ar-SA"/>
        </w:rPr>
        <w:t>лядянское</w:t>
      </w:r>
    </w:p>
    <w:p w:rsidR="0069558C" w:rsidRPr="0069558C" w:rsidRDefault="0069558C" w:rsidP="0069558C">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69558C">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 w:name="OLE_LINK13"/>
      <w:bookmarkStart w:id="3" w:name="OLE_LINK14"/>
      <w:bookmarkStart w:id="4" w:name="OLE_LINK15"/>
      <w:r w:rsidRPr="0069558C">
        <w:rPr>
          <w:rFonts w:ascii="Times New Roman" w:eastAsia="Arial Unicode MS" w:hAnsi="Times New Roman" w:cs="Arial"/>
          <w:b/>
          <w:kern w:val="1"/>
          <w:sz w:val="18"/>
          <w:szCs w:val="18"/>
          <w:lang w:eastAsia="ar-SA"/>
        </w:rPr>
        <w:t>от 25 декабря 2019 года № 337</w:t>
      </w:r>
      <w:r w:rsidRPr="0069558C">
        <w:rPr>
          <w:rFonts w:ascii="Times New Roman" w:eastAsia="Arial Unicode MS" w:hAnsi="Times New Roman"/>
          <w:b/>
          <w:kern w:val="1"/>
          <w:sz w:val="18"/>
          <w:szCs w:val="18"/>
          <w:lang w:eastAsia="ar-SA"/>
        </w:rPr>
        <w:t xml:space="preserve"> «</w:t>
      </w:r>
      <w:bookmarkEnd w:id="2"/>
      <w:bookmarkEnd w:id="3"/>
      <w:bookmarkEnd w:id="4"/>
      <w:r w:rsidRPr="0069558C">
        <w:rPr>
          <w:rFonts w:ascii="Times New Roman" w:eastAsia="Arial Unicode MS" w:hAnsi="Times New Roman" w:cs="Tahoma"/>
          <w:b/>
          <w:kern w:val="1"/>
          <w:sz w:val="18"/>
          <w:szCs w:val="18"/>
          <w:lang w:eastAsia="ar-SA"/>
        </w:rPr>
        <w:t>О бюджете Притобольного района на 2020 год и на плановый период 2021 и 2022 годов</w:t>
      </w:r>
      <w:r w:rsidRPr="0069558C">
        <w:rPr>
          <w:rFonts w:ascii="Times New Roman" w:eastAsia="Arial Unicode MS" w:hAnsi="Times New Roman"/>
          <w:b/>
          <w:kern w:val="1"/>
          <w:sz w:val="18"/>
          <w:szCs w:val="18"/>
          <w:lang w:eastAsia="ar-SA"/>
        </w:rPr>
        <w:t xml:space="preserve">» </w:t>
      </w:r>
    </w:p>
    <w:p w:rsidR="0069558C" w:rsidRPr="0069558C" w:rsidRDefault="0069558C" w:rsidP="0069558C">
      <w:pPr>
        <w:widowControl w:val="0"/>
        <w:suppressAutoHyphens/>
        <w:spacing w:after="0" w:line="100" w:lineRule="atLeast"/>
        <w:jc w:val="both"/>
        <w:textAlignment w:val="top"/>
        <w:rPr>
          <w:rFonts w:ascii="Times New Roman" w:eastAsia="Arial Unicode MS" w:hAnsi="Times New Roman" w:cs="Arial"/>
          <w:kern w:val="1"/>
          <w:sz w:val="18"/>
          <w:szCs w:val="18"/>
          <w:lang w:eastAsia="ar-SA"/>
        </w:rPr>
      </w:pPr>
    </w:p>
    <w:p w:rsidR="0069558C" w:rsidRPr="0069558C" w:rsidRDefault="0069558C" w:rsidP="0069558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69558C">
        <w:rPr>
          <w:rFonts w:ascii="Times New Roman" w:eastAsia="Arial Unicode MS" w:hAnsi="Times New Roman"/>
          <w:kern w:val="1"/>
          <w:sz w:val="18"/>
          <w:szCs w:val="18"/>
          <w:lang w:eastAsia="ar-SA"/>
        </w:rPr>
        <w:t xml:space="preserve">О </w:t>
      </w:r>
      <w:proofErr w:type="gramStart"/>
      <w:r w:rsidRPr="0069558C">
        <w:rPr>
          <w:rFonts w:ascii="Times New Roman" w:eastAsia="Arial Unicode MS" w:hAnsi="Times New Roman"/>
          <w:kern w:val="1"/>
          <w:sz w:val="18"/>
          <w:szCs w:val="18"/>
          <w:lang w:eastAsia="ar-SA"/>
        </w:rPr>
        <w:t>Положении</w:t>
      </w:r>
      <w:proofErr w:type="gramEnd"/>
      <w:r w:rsidRPr="0069558C">
        <w:rPr>
          <w:rFonts w:ascii="Times New Roman" w:eastAsia="Arial Unicode MS" w:hAnsi="Times New Roman"/>
          <w:kern w:val="1"/>
          <w:sz w:val="18"/>
          <w:szCs w:val="18"/>
          <w:lang w:eastAsia="ar-SA"/>
        </w:rPr>
        <w:t xml:space="preserve"> о бюджетном процессе в Притобольном районе</w:t>
      </w:r>
      <w:r w:rsidRPr="0069558C">
        <w:rPr>
          <w:rFonts w:ascii="Times New Roman" w:eastAsia="Arial Unicode MS" w:hAnsi="Times New Roman" w:cs="Arial"/>
          <w:kern w:val="1"/>
          <w:sz w:val="18"/>
          <w:szCs w:val="18"/>
          <w:lang w:eastAsia="ar-SA"/>
        </w:rPr>
        <w:t xml:space="preserve">», Притобольная  районная Дума  </w:t>
      </w:r>
    </w:p>
    <w:p w:rsidR="0069558C" w:rsidRPr="0069558C" w:rsidRDefault="0069558C" w:rsidP="0069558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 xml:space="preserve">РЕШИЛА:    </w:t>
      </w:r>
    </w:p>
    <w:p w:rsidR="0069558C" w:rsidRPr="0069558C" w:rsidRDefault="0069558C" w:rsidP="0069558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 xml:space="preserve">1. </w:t>
      </w:r>
      <w:proofErr w:type="gramStart"/>
      <w:r w:rsidRPr="0069558C">
        <w:rPr>
          <w:rFonts w:ascii="Times New Roman" w:eastAsia="Arial Unicode MS" w:hAnsi="Times New Roman" w:cs="Arial"/>
          <w:kern w:val="1"/>
          <w:sz w:val="18"/>
          <w:szCs w:val="18"/>
          <w:lang w:eastAsia="ar-SA"/>
        </w:rPr>
        <w:t>Пункт 1 решения Притобольной  районной Думы от 25 декабря 2019 года № 337 «О бюджете Притобольного района на 2020 год и на плановый период 2021 и 2022 годов» изложить в следующей редакции:</w:t>
      </w:r>
      <w:proofErr w:type="gramEnd"/>
      <w:r w:rsidRPr="0069558C">
        <w:rPr>
          <w:rFonts w:ascii="Times New Roman" w:eastAsia="Arial Unicode MS" w:hAnsi="Times New Roman" w:cs="Arial"/>
          <w:kern w:val="1"/>
          <w:sz w:val="18"/>
          <w:szCs w:val="18"/>
          <w:lang w:eastAsia="ar-SA"/>
        </w:rPr>
        <w:t xml:space="preserve">                                                                                                                                                                                                                                                                                                                                                                                                                                                                                                                                                                                                                                                                                                                                                                                                                                                                                                                                                                                                                                                                                                                                                                                                                                                                                                                                                                                                                                                                                                                                                                                                                                                                                                                                                                                                                      </w:t>
      </w:r>
    </w:p>
    <w:p w:rsidR="0069558C" w:rsidRPr="0069558C" w:rsidRDefault="0069558C" w:rsidP="0069558C">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2020 год:</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1.1. Общий объем доходов бюджета Притобольного района в сумме 437152,8 тысяч  рублей, в том числе:</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 xml:space="preserve">1) объем налоговых и неналоговых доходов в сумме 48 856,0 тысяч рублей;             </w:t>
      </w:r>
    </w:p>
    <w:p w:rsidR="0069558C" w:rsidRPr="0069558C" w:rsidRDefault="0069558C" w:rsidP="0069558C">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cs="Arial"/>
          <w:kern w:val="1"/>
          <w:sz w:val="18"/>
          <w:szCs w:val="18"/>
          <w:lang w:eastAsia="ar-SA"/>
        </w:rPr>
        <w:t>2) объем безвозмездных поступлений в сумме 388296,8 тысяч  рублей, в том числе:</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388136,8  тысяч рублей, из них:</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 дотации бюджетам бюджетной системы Российской Федерации в сумме 128 314,1 тысяч  рублей;</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5" w:name="DDE_LINK2"/>
      <w:bookmarkStart w:id="6" w:name="DDE_LINK7"/>
      <w:r w:rsidRPr="0069558C">
        <w:rPr>
          <w:rFonts w:ascii="Times New Roman" w:eastAsia="Arial Unicode MS" w:hAnsi="Times New Roman"/>
          <w:kern w:val="1"/>
          <w:sz w:val="18"/>
          <w:szCs w:val="18"/>
          <w:lang w:eastAsia="ar-SA"/>
        </w:rPr>
        <w:t xml:space="preserve">- </w:t>
      </w:r>
      <w:bookmarkEnd w:id="6"/>
      <w:r w:rsidRPr="0069558C">
        <w:rPr>
          <w:rFonts w:ascii="Times New Roman" w:eastAsia="Arial Unicode MS" w:hAnsi="Times New Roman"/>
          <w:kern w:val="1"/>
          <w:sz w:val="18"/>
          <w:szCs w:val="18"/>
          <w:lang w:eastAsia="ar-SA"/>
        </w:rPr>
        <w:t>с</w:t>
      </w:r>
      <w:r w:rsidRPr="0069558C">
        <w:rPr>
          <w:rFonts w:ascii="Times New Roman" w:eastAsia="Arial" w:hAnsi="Times New Roman" w:cs="Arial"/>
          <w:kern w:val="1"/>
          <w:sz w:val="18"/>
          <w:szCs w:val="18"/>
          <w:lang w:eastAsia="ar-SA"/>
        </w:rPr>
        <w:t xml:space="preserve">убсидии бюджетам бюджетной системы Российской Федерации (межбюджетные субсидии) </w:t>
      </w:r>
      <w:r w:rsidRPr="0069558C">
        <w:rPr>
          <w:rFonts w:ascii="Times New Roman" w:eastAsia="Arial Unicode MS" w:hAnsi="Times New Roman"/>
          <w:kern w:val="1"/>
          <w:sz w:val="18"/>
          <w:szCs w:val="18"/>
          <w:lang w:eastAsia="ar-SA"/>
        </w:rPr>
        <w:t>в сумме</w:t>
      </w:r>
      <w:bookmarkEnd w:id="5"/>
      <w:r w:rsidRPr="0069558C">
        <w:rPr>
          <w:rFonts w:ascii="Times New Roman" w:eastAsia="Arial Unicode MS" w:hAnsi="Times New Roman"/>
          <w:kern w:val="1"/>
          <w:sz w:val="18"/>
          <w:szCs w:val="18"/>
          <w:lang w:eastAsia="ar-SA"/>
        </w:rPr>
        <w:t xml:space="preserve"> 88068,4 тысяч рублей;</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 субвенции бюджетам бюджетной системы Российской Федерации в сумме 166843,0</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 xml:space="preserve"> тысяч  рублей;</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 иные  межбюджетные трансферты  из  бюджета субъекта Российской  Федерации 3523,3 тыс. рублей;</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kern w:val="1"/>
          <w:sz w:val="18"/>
          <w:szCs w:val="18"/>
          <w:lang w:eastAsia="ar-SA"/>
        </w:rPr>
        <w:t>-иные межбюджетные трансферты из бюджетов сельских поселений в сумме 1388,0 тысяч рублей;</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cs="Arial"/>
          <w:kern w:val="1"/>
          <w:sz w:val="18"/>
          <w:szCs w:val="18"/>
          <w:lang w:eastAsia="ar-SA"/>
        </w:rPr>
        <w:t xml:space="preserve">б) </w:t>
      </w:r>
      <w:r w:rsidRPr="0069558C">
        <w:rPr>
          <w:rFonts w:ascii="Times New Roman" w:eastAsia="Arial Unicode MS" w:hAnsi="Times New Roman"/>
          <w:kern w:val="1"/>
          <w:sz w:val="18"/>
          <w:szCs w:val="18"/>
          <w:lang w:eastAsia="ar-SA"/>
        </w:rPr>
        <w:t xml:space="preserve"> прочие безвозмездные поступления – 160,0 тысячи рублей;</w:t>
      </w:r>
    </w:p>
    <w:p w:rsidR="0069558C" w:rsidRPr="0069558C" w:rsidRDefault="0069558C" w:rsidP="0069558C">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1.2. Общий объем расходов бюджета Притобольного района в сумме 437152,8 тысяч  рублей.</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0,0 рублей»</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2.</w:t>
      </w:r>
      <w:r w:rsidRPr="0069558C">
        <w:rPr>
          <w:rFonts w:ascii="Arial" w:eastAsia="Arial Unicode MS" w:hAnsi="Arial" w:cs="Tahoma"/>
          <w:kern w:val="1"/>
          <w:sz w:val="18"/>
          <w:szCs w:val="18"/>
          <w:lang w:eastAsia="ar-SA"/>
        </w:rPr>
        <w:t xml:space="preserve"> </w:t>
      </w:r>
      <w:r w:rsidRPr="0069558C">
        <w:rPr>
          <w:rFonts w:ascii="Times New Roman" w:eastAsia="Arial Unicode MS" w:hAnsi="Times New Roman" w:cs="Arial"/>
          <w:kern w:val="1"/>
          <w:sz w:val="18"/>
          <w:szCs w:val="18"/>
          <w:lang w:eastAsia="ar-SA"/>
        </w:rPr>
        <w:t>Приложение 1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1.</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3.</w:t>
      </w:r>
      <w:r w:rsidRPr="0069558C">
        <w:rPr>
          <w:rFonts w:ascii="Arial" w:eastAsia="Arial Unicode MS" w:hAnsi="Arial" w:cs="Tahoma"/>
          <w:kern w:val="1"/>
          <w:sz w:val="18"/>
          <w:szCs w:val="18"/>
          <w:lang w:eastAsia="ar-SA"/>
        </w:rPr>
        <w:t xml:space="preserve"> </w:t>
      </w:r>
      <w:r w:rsidRPr="0069558C">
        <w:rPr>
          <w:rFonts w:ascii="Times New Roman" w:eastAsia="Arial Unicode MS" w:hAnsi="Times New Roman" w:cs="Arial"/>
          <w:kern w:val="1"/>
          <w:sz w:val="18"/>
          <w:szCs w:val="18"/>
          <w:lang w:eastAsia="ar-SA"/>
        </w:rPr>
        <w:t>Приложение 6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2.</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4. Приложение 8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3.</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5. Приложение 10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4.</w:t>
      </w:r>
    </w:p>
    <w:p w:rsidR="0069558C" w:rsidRPr="0069558C" w:rsidRDefault="0069558C" w:rsidP="0069558C">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lastRenderedPageBreak/>
        <w:t>6. Приложение 12 к решению Притобольной районной Думы от 25 декабря 2019 года № 337 «О бюджете Притобольного района  на 2020 год и на плановый период 2021 и 2022 годов» изложить в редакции согласно приложению 5.</w:t>
      </w:r>
    </w:p>
    <w:p w:rsidR="0069558C" w:rsidRPr="0069558C" w:rsidRDefault="0069558C" w:rsidP="0069558C">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69558C" w:rsidRPr="0069558C" w:rsidRDefault="0069558C" w:rsidP="0069558C">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9558C">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69558C" w:rsidRPr="0069558C" w:rsidRDefault="0069558C" w:rsidP="0069558C">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69558C">
        <w:rPr>
          <w:rFonts w:ascii="Times New Roman" w:eastAsia="Arial Unicode MS" w:hAnsi="Times New Roman"/>
          <w:kern w:val="1"/>
          <w:sz w:val="18"/>
          <w:szCs w:val="18"/>
          <w:lang w:eastAsia="ar-SA"/>
        </w:rPr>
        <w:t xml:space="preserve">9. </w:t>
      </w:r>
      <w:proofErr w:type="gramStart"/>
      <w:r w:rsidRPr="0069558C">
        <w:rPr>
          <w:rFonts w:ascii="Times New Roman" w:eastAsia="Arial Unicode MS" w:hAnsi="Times New Roman"/>
          <w:kern w:val="1"/>
          <w:sz w:val="18"/>
          <w:szCs w:val="18"/>
          <w:lang w:eastAsia="ar-SA"/>
        </w:rPr>
        <w:t>Контроль за</w:t>
      </w:r>
      <w:proofErr w:type="gramEnd"/>
      <w:r w:rsidRPr="0069558C">
        <w:rPr>
          <w:rFonts w:ascii="Times New Roman" w:eastAsia="Arial Unicode MS" w:hAnsi="Times New Roman"/>
          <w:kern w:val="1"/>
          <w:sz w:val="18"/>
          <w:szCs w:val="18"/>
          <w:lang w:eastAsia="ar-SA"/>
        </w:rPr>
        <w:t xml:space="preserve"> выполнением настоящего решения возложить на комитет по бюджету и экономике Притобольной районной Думы.</w:t>
      </w:r>
      <w:r w:rsidRPr="0069558C">
        <w:rPr>
          <w:rFonts w:ascii="Arial" w:eastAsia="Arial Unicode MS" w:hAnsi="Arial" w:cs="Tahoma"/>
          <w:kern w:val="1"/>
          <w:sz w:val="18"/>
          <w:szCs w:val="18"/>
          <w:lang w:eastAsia="ar-SA"/>
        </w:rPr>
        <w:t xml:space="preserve"> </w:t>
      </w:r>
    </w:p>
    <w:p w:rsidR="0069558C" w:rsidRPr="0069558C" w:rsidRDefault="0069558C" w:rsidP="0069558C">
      <w:pPr>
        <w:widowControl w:val="0"/>
        <w:spacing w:after="0" w:line="100" w:lineRule="atLeast"/>
        <w:ind w:firstLine="855"/>
        <w:jc w:val="both"/>
        <w:textAlignment w:val="top"/>
        <w:rPr>
          <w:rFonts w:ascii="Times New Roman" w:eastAsia="Arial Unicode MS" w:hAnsi="Times New Roman" w:cs="Arial"/>
          <w:kern w:val="1"/>
          <w:sz w:val="18"/>
          <w:szCs w:val="18"/>
          <w:lang w:eastAsia="ar-SA"/>
        </w:rPr>
      </w:pPr>
    </w:p>
    <w:p w:rsidR="0069558C" w:rsidRPr="0069558C" w:rsidRDefault="0069558C" w:rsidP="0069558C">
      <w:pPr>
        <w:widowControl w:val="0"/>
        <w:spacing w:after="0" w:line="100" w:lineRule="atLeast"/>
        <w:jc w:val="both"/>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r>
      <w:r w:rsidRPr="0069558C">
        <w:rPr>
          <w:rFonts w:ascii="Times New Roman" w:eastAsia="Arial Unicode MS" w:hAnsi="Times New Roman" w:cs="Arial"/>
          <w:color w:val="000000"/>
          <w:kern w:val="1"/>
          <w:sz w:val="18"/>
          <w:szCs w:val="18"/>
          <w:lang w:eastAsia="ar-SA"/>
        </w:rPr>
        <w:tab/>
        <w:t>В.И. Федотов</w:t>
      </w:r>
    </w:p>
    <w:p w:rsidR="0069558C" w:rsidRPr="0069558C" w:rsidRDefault="0069558C" w:rsidP="0069558C">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69558C" w:rsidRPr="0069558C" w:rsidRDefault="0069558C" w:rsidP="0069558C">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69558C">
        <w:rPr>
          <w:rFonts w:ascii="Times New Roman" w:eastAsia="Arial Unicode MS" w:hAnsi="Times New Roman" w:cs="Arial"/>
          <w:kern w:val="1"/>
          <w:sz w:val="18"/>
          <w:szCs w:val="18"/>
          <w:lang w:eastAsia="ar-SA"/>
        </w:rPr>
        <w:t xml:space="preserve">Глава Притобольного района  </w:t>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r>
      <w:r w:rsidRPr="0069558C">
        <w:rPr>
          <w:rFonts w:ascii="Times New Roman" w:eastAsia="Arial Unicode MS" w:hAnsi="Times New Roman" w:cs="Arial"/>
          <w:kern w:val="1"/>
          <w:sz w:val="18"/>
          <w:szCs w:val="18"/>
          <w:lang w:eastAsia="ar-SA"/>
        </w:rPr>
        <w:tab/>
        <w:t>Д.Ю. Лесовой</w:t>
      </w:r>
    </w:p>
    <w:p w:rsidR="00C555F9" w:rsidRDefault="00C555F9" w:rsidP="00601317">
      <w:pPr>
        <w:widowControl w:val="0"/>
        <w:autoSpaceDE w:val="0"/>
        <w:autoSpaceDN w:val="0"/>
        <w:adjustRightInd w:val="0"/>
        <w:spacing w:after="0" w:line="240" w:lineRule="auto"/>
        <w:jc w:val="center"/>
        <w:rPr>
          <w:rFonts w:ascii="Times New Roman" w:hAnsi="Times New Roman"/>
          <w:b/>
          <w:sz w:val="18"/>
          <w:szCs w:val="18"/>
        </w:rPr>
      </w:pPr>
    </w:p>
    <w:tbl>
      <w:tblPr>
        <w:tblW w:w="0" w:type="auto"/>
        <w:jc w:val="center"/>
        <w:tblInd w:w="4" w:type="dxa"/>
        <w:tblLook w:val="0000"/>
      </w:tblPr>
      <w:tblGrid>
        <w:gridCol w:w="2089"/>
        <w:gridCol w:w="7295"/>
        <w:gridCol w:w="1069"/>
      </w:tblGrid>
      <w:tr w:rsidR="0069558C" w:rsidRPr="00D209B0" w:rsidTr="00E13344">
        <w:trPr>
          <w:gridAfter w:val="1"/>
          <w:wAfter w:w="1069" w:type="dxa"/>
          <w:jc w:val="center"/>
        </w:trPr>
        <w:tc>
          <w:tcPr>
            <w:tcW w:w="9384" w:type="dxa"/>
            <w:gridSpan w:val="2"/>
          </w:tcPr>
          <w:p w:rsidR="0069558C" w:rsidRPr="00D209B0" w:rsidRDefault="0069558C" w:rsidP="00242303">
            <w:pPr>
              <w:autoSpaceDE w:val="0"/>
              <w:snapToGrid w:val="0"/>
              <w:spacing w:after="0" w:line="240" w:lineRule="auto"/>
              <w:ind w:left="5525" w:right="12"/>
              <w:jc w:val="both"/>
              <w:rPr>
                <w:rStyle w:val="18"/>
                <w:rFonts w:ascii="Times New Roman" w:eastAsia="MS Mincho" w:hAnsi="Times New Roman"/>
                <w:sz w:val="18"/>
                <w:szCs w:val="18"/>
              </w:rPr>
            </w:pPr>
            <w:r w:rsidRPr="00D209B0">
              <w:rPr>
                <w:rStyle w:val="18"/>
                <w:rFonts w:ascii="Times New Roman" w:eastAsia="MS Mincho" w:hAnsi="Times New Roman"/>
                <w:sz w:val="18"/>
                <w:szCs w:val="18"/>
              </w:rPr>
              <w:t>Приложение №1 к решению Притобольгой районной  Думы от "22" июля  2020 года № 385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tc>
      </w:tr>
      <w:tr w:rsidR="0069558C" w:rsidRPr="00D209B0" w:rsidTr="00E13344">
        <w:trPr>
          <w:gridAfter w:val="1"/>
          <w:wAfter w:w="1069" w:type="dxa"/>
          <w:jc w:val="center"/>
        </w:trPr>
        <w:tc>
          <w:tcPr>
            <w:tcW w:w="9384" w:type="dxa"/>
            <w:gridSpan w:val="2"/>
            <w:vAlign w:val="center"/>
          </w:tcPr>
          <w:p w:rsidR="0069558C" w:rsidRPr="00D209B0" w:rsidRDefault="0069558C" w:rsidP="00242303">
            <w:pPr>
              <w:snapToGrid w:val="0"/>
              <w:spacing w:after="0" w:line="240" w:lineRule="auto"/>
              <w:rPr>
                <w:rFonts w:ascii="Times New Roman" w:hAnsi="Times New Roman"/>
                <w:bCs/>
                <w:sz w:val="18"/>
                <w:szCs w:val="18"/>
              </w:rPr>
            </w:pPr>
          </w:p>
          <w:p w:rsidR="0069558C" w:rsidRPr="00D209B0" w:rsidRDefault="0069558C" w:rsidP="00242303">
            <w:pPr>
              <w:snapToGrid w:val="0"/>
              <w:spacing w:after="0" w:line="240" w:lineRule="auto"/>
              <w:jc w:val="center"/>
              <w:rPr>
                <w:rFonts w:ascii="Times New Roman" w:hAnsi="Times New Roman"/>
                <w:bCs/>
                <w:sz w:val="18"/>
                <w:szCs w:val="18"/>
              </w:rPr>
            </w:pPr>
            <w:r w:rsidRPr="00D209B0">
              <w:rPr>
                <w:rFonts w:ascii="Times New Roman" w:hAnsi="Times New Roman"/>
                <w:bCs/>
                <w:sz w:val="18"/>
                <w:szCs w:val="18"/>
              </w:rPr>
              <w:t>Источники внутреннего финансирования дефицита бюджета</w:t>
            </w:r>
          </w:p>
          <w:p w:rsidR="0069558C" w:rsidRPr="00D209B0" w:rsidRDefault="0069558C" w:rsidP="00242303">
            <w:pPr>
              <w:snapToGrid w:val="0"/>
              <w:spacing w:after="0" w:line="240" w:lineRule="auto"/>
              <w:jc w:val="center"/>
              <w:rPr>
                <w:rStyle w:val="18"/>
                <w:rFonts w:ascii="Times New Roman" w:eastAsia="MS Mincho" w:hAnsi="Times New Roman"/>
                <w:bCs/>
                <w:sz w:val="18"/>
                <w:szCs w:val="18"/>
              </w:rPr>
            </w:pPr>
            <w:r w:rsidRPr="00D209B0">
              <w:rPr>
                <w:rStyle w:val="18"/>
                <w:rFonts w:ascii="Times New Roman" w:eastAsia="MS Mincho" w:hAnsi="Times New Roman"/>
                <w:bCs/>
                <w:sz w:val="18"/>
                <w:szCs w:val="18"/>
              </w:rPr>
              <w:t>Притобольного района на 2020 год</w:t>
            </w:r>
          </w:p>
        </w:tc>
      </w:tr>
      <w:tr w:rsidR="0069558C" w:rsidRPr="00D209B0" w:rsidTr="00E13344">
        <w:trPr>
          <w:gridAfter w:val="1"/>
          <w:wAfter w:w="1069" w:type="dxa"/>
          <w:jc w:val="center"/>
        </w:trPr>
        <w:tc>
          <w:tcPr>
            <w:tcW w:w="9384" w:type="dxa"/>
            <w:gridSpan w:val="2"/>
            <w:tcBorders>
              <w:bottom w:val="single" w:sz="4" w:space="0" w:color="000000"/>
            </w:tcBorders>
            <w:vAlign w:val="center"/>
          </w:tcPr>
          <w:p w:rsidR="0069558C" w:rsidRPr="00D209B0" w:rsidRDefault="0069558C" w:rsidP="00242303">
            <w:pPr>
              <w:snapToGrid w:val="0"/>
              <w:spacing w:after="0" w:line="240" w:lineRule="auto"/>
              <w:jc w:val="right"/>
              <w:rPr>
                <w:rFonts w:ascii="Times New Roman" w:hAnsi="Times New Roman"/>
                <w:sz w:val="18"/>
                <w:szCs w:val="18"/>
              </w:rPr>
            </w:pPr>
            <w:r w:rsidRPr="00D209B0">
              <w:rPr>
                <w:rFonts w:ascii="Times New Roman" w:hAnsi="Times New Roman"/>
                <w:sz w:val="18"/>
                <w:szCs w:val="18"/>
              </w:rPr>
              <w:t>(тыс. руб.)</w:t>
            </w:r>
          </w:p>
        </w:tc>
      </w:tr>
      <w:tr w:rsidR="0069558C" w:rsidRPr="00D209B0" w:rsidTr="00E13344">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center"/>
              <w:rPr>
                <w:rStyle w:val="18"/>
                <w:rFonts w:ascii="Times New Roman" w:eastAsia="MS Mincho" w:hAnsi="Times New Roman"/>
                <w:bCs/>
                <w:sz w:val="18"/>
                <w:szCs w:val="18"/>
              </w:rPr>
            </w:pPr>
            <w:r w:rsidRPr="00D209B0">
              <w:rPr>
                <w:rStyle w:val="18"/>
                <w:rFonts w:ascii="Times New Roman" w:eastAsia="MS Mincho" w:hAnsi="Times New Roman"/>
                <w:bCs/>
                <w:sz w:val="18"/>
                <w:szCs w:val="18"/>
              </w:rPr>
              <w:t>Код бюджетной классификации Российской Федерации</w:t>
            </w:r>
          </w:p>
        </w:tc>
        <w:tc>
          <w:tcPr>
            <w:tcW w:w="7295"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center"/>
              <w:rPr>
                <w:rFonts w:ascii="Times New Roman" w:hAnsi="Times New Roman"/>
                <w:bCs/>
                <w:sz w:val="18"/>
                <w:szCs w:val="18"/>
              </w:rPr>
            </w:pPr>
            <w:r w:rsidRPr="00D209B0">
              <w:rPr>
                <w:rFonts w:ascii="Times New Roman" w:hAnsi="Times New Roman"/>
                <w:sz w:val="18"/>
                <w:szCs w:val="18"/>
              </w:rPr>
              <w:t>Наименование кода источника финансирования</w:t>
            </w:r>
            <w:r w:rsidRPr="00D209B0">
              <w:rPr>
                <w:rFonts w:ascii="Times New Roman" w:hAnsi="Times New Roman"/>
                <w:bCs/>
                <w:sz w:val="18"/>
                <w:szCs w:val="18"/>
              </w:rPr>
              <w:t xml:space="preserve"> </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center"/>
              <w:rPr>
                <w:rFonts w:ascii="Times New Roman" w:hAnsi="Times New Roman"/>
                <w:bCs/>
                <w:sz w:val="18"/>
                <w:szCs w:val="18"/>
              </w:rPr>
            </w:pPr>
            <w:r w:rsidRPr="00D209B0">
              <w:rPr>
                <w:rFonts w:ascii="Times New Roman" w:hAnsi="Times New Roman"/>
                <w:bCs/>
                <w:sz w:val="18"/>
                <w:szCs w:val="18"/>
              </w:rPr>
              <w:t>Сумма</w:t>
            </w:r>
          </w:p>
        </w:tc>
      </w:tr>
      <w:tr w:rsidR="0069558C" w:rsidRPr="00D209B0" w:rsidTr="00E13344">
        <w:tblPrEx>
          <w:tblCellMar>
            <w:top w:w="108" w:type="dxa"/>
            <w:bottom w:w="108" w:type="dxa"/>
          </w:tblCellMar>
        </w:tblPrEx>
        <w:trPr>
          <w:jc w:val="center"/>
        </w:trPr>
        <w:tc>
          <w:tcPr>
            <w:tcW w:w="2089" w:type="dxa"/>
            <w:tcBorders>
              <w:top w:val="single" w:sz="4" w:space="0" w:color="000000"/>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01 05 00 00 00 0000 000</w:t>
            </w:r>
          </w:p>
        </w:tc>
        <w:tc>
          <w:tcPr>
            <w:tcW w:w="7295" w:type="dxa"/>
            <w:tcBorders>
              <w:top w:val="single" w:sz="4" w:space="0" w:color="000000"/>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Изменение остатков средств на счетах по учету средств бюджетов</w:t>
            </w:r>
          </w:p>
        </w:tc>
        <w:tc>
          <w:tcPr>
            <w:tcW w:w="1069" w:type="dxa"/>
            <w:tcBorders>
              <w:top w:val="single" w:sz="4" w:space="0" w:color="000000"/>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 xml:space="preserve">     в том числе:</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01 05 00 00 00 0000 500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Увеличение остатков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01 05 02 00  00 0000 500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Увеличение прочих остатков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01 05 02 01 00 0000 510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Увеличение прочих остатков денежных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01 05 02 01 05 0000 510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Увеличение прочих остатков денежных средств бюджетов  муниципальных  районов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01 05 00 00 00 0000 600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Уменьшение остатков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01 05 02 00 00 0000 600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Уменьшение прочих остатков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01 05 02 01 00 0000 610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Уменьшение прочих остатков денежных средств бюджетов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01 05 02 01 05 0000 610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Уменьшение прочих остатков денежных средств бюджетов  муниципальных  районов</w:t>
            </w:r>
          </w:p>
        </w:tc>
        <w:tc>
          <w:tcPr>
            <w:tcW w:w="1069" w:type="dxa"/>
            <w:tcBorders>
              <w:left w:val="single" w:sz="4" w:space="0" w:color="000000"/>
              <w:bottom w:val="single" w:sz="4" w:space="0" w:color="000000"/>
              <w:right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437152,8</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01 06 00 00 00 0000 000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Иные источники внутреннего финансирования дефицитов бюджетов</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01 06 05 00 00 0000 000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Бюджетные кредиты, предоставленные внутри страны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Style w:val="18"/>
                <w:rFonts w:ascii="Times New Roman" w:eastAsia="MS Mincho" w:hAnsi="Times New Roman"/>
                <w:bCs/>
                <w:sz w:val="18"/>
                <w:szCs w:val="18"/>
              </w:rPr>
            </w:pPr>
            <w:r w:rsidRPr="00D209B0">
              <w:rPr>
                <w:rStyle w:val="18"/>
                <w:rFonts w:ascii="Times New Roman" w:eastAsia="MS Mincho" w:hAnsi="Times New Roman"/>
                <w:bCs/>
                <w:sz w:val="18"/>
                <w:szCs w:val="18"/>
              </w:rPr>
              <w:t>01 06 05 00 00 0000 600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Возврат бюджетных кредитов, предоставленных внутри страны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01 06 05 02 00 0000 600</w:t>
            </w:r>
          </w:p>
        </w:tc>
        <w:tc>
          <w:tcPr>
            <w:tcW w:w="7295" w:type="dxa"/>
            <w:tcBorders>
              <w:left w:val="single" w:sz="4" w:space="0" w:color="000000"/>
              <w:bottom w:val="single" w:sz="4" w:space="0" w:color="000000"/>
            </w:tcBorders>
          </w:tcPr>
          <w:p w:rsidR="0069558C" w:rsidRPr="00D209B0" w:rsidRDefault="0069558C" w:rsidP="00242303">
            <w:pPr>
              <w:pStyle w:val="ad"/>
              <w:snapToGrid w:val="0"/>
              <w:spacing w:after="0"/>
              <w:jc w:val="both"/>
              <w:rPr>
                <w:sz w:val="18"/>
                <w:szCs w:val="18"/>
              </w:rPr>
            </w:pPr>
            <w:r w:rsidRPr="00D209B0">
              <w:rPr>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01 06 05 02 05 0000 640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Style w:val="18"/>
                <w:rFonts w:ascii="Times New Roman" w:eastAsia="MS Mincho" w:hAnsi="Times New Roman"/>
                <w:sz w:val="18"/>
                <w:szCs w:val="18"/>
              </w:rPr>
            </w:pPr>
            <w:r w:rsidRPr="00D209B0">
              <w:rPr>
                <w:rStyle w:val="18"/>
                <w:rFonts w:ascii="Times New Roman" w:eastAsia="MS Mincho" w:hAnsi="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 xml:space="preserve">     в том числе:</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Style w:val="18"/>
                <w:rFonts w:ascii="Times New Roman" w:eastAsia="MS Mincho" w:hAnsi="Times New Roman"/>
                <w:sz w:val="18"/>
                <w:szCs w:val="18"/>
              </w:rPr>
            </w:pPr>
            <w:r w:rsidRPr="00D209B0">
              <w:rPr>
                <w:rStyle w:val="18"/>
                <w:rFonts w:ascii="Times New Roman" w:eastAsia="MS Mincho" w:hAnsi="Times New Roman"/>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01 06 05 00 00 0000 500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Предоставление бюджетных кредитов внутри страны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 xml:space="preserve"> 01 06 05 02 00 0000 500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01 06 05 02 05 0000 540</w:t>
            </w: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Style w:val="18"/>
                <w:rFonts w:ascii="Times New Roman" w:eastAsia="MS Mincho" w:hAnsi="Times New Roman"/>
                <w:sz w:val="18"/>
                <w:szCs w:val="18"/>
              </w:rPr>
            </w:pPr>
            <w:r w:rsidRPr="00D209B0">
              <w:rPr>
                <w:rStyle w:val="18"/>
                <w:rFonts w:ascii="Times New Roman" w:eastAsia="MS Mincho" w:hAnsi="Times New Roman"/>
                <w:sz w:val="18"/>
                <w:szCs w:val="18"/>
              </w:rPr>
              <w:t xml:space="preserve">Предоставление бюджетных кредитов другим бюджетам бюджетной системы Российской </w:t>
            </w:r>
            <w:r w:rsidRPr="00D209B0">
              <w:rPr>
                <w:rStyle w:val="18"/>
                <w:rFonts w:ascii="Times New Roman" w:eastAsia="MS Mincho" w:hAnsi="Times New Roman"/>
                <w:sz w:val="18"/>
                <w:szCs w:val="18"/>
              </w:rPr>
              <w:lastRenderedPageBreak/>
              <w:t>Федерации из бюджетов  муниципальных  районов  в валюте Российской Федерации</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lastRenderedPageBreak/>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 xml:space="preserve">     в том числе:</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Style w:val="18"/>
                <w:rFonts w:ascii="Times New Roman" w:eastAsia="MS Mincho" w:hAnsi="Times New Roman"/>
                <w:sz w:val="18"/>
                <w:szCs w:val="18"/>
              </w:rPr>
            </w:pPr>
            <w:r w:rsidRPr="00D209B0">
              <w:rPr>
                <w:rStyle w:val="18"/>
                <w:rFonts w:ascii="Times New Roman" w:eastAsia="MS Mincho" w:hAnsi="Times New Roman"/>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r w:rsidRPr="00D209B0">
              <w:rPr>
                <w:rFonts w:ascii="Times New Roman" w:hAnsi="Times New Roman"/>
                <w:sz w:val="18"/>
                <w:szCs w:val="18"/>
              </w:rPr>
              <w:t>-500,0</w:t>
            </w:r>
          </w:p>
        </w:tc>
      </w:tr>
      <w:tr w:rsidR="0069558C" w:rsidRPr="00D209B0" w:rsidTr="00E13344">
        <w:tblPrEx>
          <w:tblCellMar>
            <w:top w:w="108" w:type="dxa"/>
            <w:bottom w:w="108" w:type="dxa"/>
          </w:tblCellMar>
        </w:tblPrEx>
        <w:trPr>
          <w:jc w:val="center"/>
        </w:trPr>
        <w:tc>
          <w:tcPr>
            <w:tcW w:w="2089" w:type="dxa"/>
            <w:tcBorders>
              <w:left w:val="single" w:sz="4" w:space="0" w:color="000000"/>
              <w:bottom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sz w:val="18"/>
                <w:szCs w:val="18"/>
              </w:rPr>
            </w:pPr>
          </w:p>
        </w:tc>
        <w:tc>
          <w:tcPr>
            <w:tcW w:w="7295" w:type="dxa"/>
            <w:tcBorders>
              <w:left w:val="single" w:sz="4" w:space="0" w:color="000000"/>
              <w:bottom w:val="single" w:sz="4" w:space="0" w:color="000000"/>
            </w:tcBorders>
          </w:tcPr>
          <w:p w:rsidR="0069558C" w:rsidRPr="00D209B0" w:rsidRDefault="0069558C" w:rsidP="00242303">
            <w:pPr>
              <w:snapToGrid w:val="0"/>
              <w:spacing w:after="0" w:line="240" w:lineRule="auto"/>
              <w:jc w:val="both"/>
              <w:rPr>
                <w:rStyle w:val="18"/>
                <w:rFonts w:ascii="Times New Roman" w:eastAsia="MS Mincho" w:hAnsi="Times New Roman"/>
                <w:bCs/>
                <w:sz w:val="18"/>
                <w:szCs w:val="18"/>
              </w:rPr>
            </w:pPr>
            <w:r w:rsidRPr="00D209B0">
              <w:rPr>
                <w:rStyle w:val="18"/>
                <w:rFonts w:ascii="Times New Roman" w:eastAsia="MS Mincho" w:hAnsi="Times New Roman"/>
                <w:bCs/>
                <w:sz w:val="18"/>
                <w:szCs w:val="18"/>
              </w:rPr>
              <w:t>Всего источников внутреннего финансирования дефицита бюджета</w:t>
            </w:r>
          </w:p>
        </w:tc>
        <w:tc>
          <w:tcPr>
            <w:tcW w:w="1069" w:type="dxa"/>
            <w:tcBorders>
              <w:left w:val="single" w:sz="4" w:space="0" w:color="000000"/>
              <w:bottom w:val="single" w:sz="4" w:space="0" w:color="000000"/>
              <w:right w:val="single" w:sz="4" w:space="0" w:color="000000"/>
            </w:tcBorders>
            <w:vAlign w:val="center"/>
          </w:tcPr>
          <w:p w:rsidR="0069558C" w:rsidRPr="00D209B0" w:rsidRDefault="0069558C" w:rsidP="00242303">
            <w:pPr>
              <w:snapToGrid w:val="0"/>
              <w:spacing w:after="0" w:line="240" w:lineRule="auto"/>
              <w:jc w:val="both"/>
              <w:rPr>
                <w:rFonts w:ascii="Times New Roman" w:hAnsi="Times New Roman"/>
                <w:bCs/>
                <w:sz w:val="18"/>
                <w:szCs w:val="18"/>
              </w:rPr>
            </w:pPr>
            <w:r w:rsidRPr="00D209B0">
              <w:rPr>
                <w:rFonts w:ascii="Times New Roman" w:hAnsi="Times New Roman"/>
                <w:bCs/>
                <w:sz w:val="18"/>
                <w:szCs w:val="18"/>
              </w:rPr>
              <w:t>0,0</w:t>
            </w:r>
          </w:p>
        </w:tc>
      </w:tr>
    </w:tbl>
    <w:p w:rsidR="00C555F9" w:rsidRDefault="00C555F9" w:rsidP="00242303">
      <w:pPr>
        <w:widowControl w:val="0"/>
        <w:autoSpaceDE w:val="0"/>
        <w:autoSpaceDN w:val="0"/>
        <w:adjustRightInd w:val="0"/>
        <w:spacing w:after="0" w:line="240" w:lineRule="auto"/>
        <w:jc w:val="center"/>
        <w:rPr>
          <w:rFonts w:ascii="Times New Roman" w:hAnsi="Times New Roman"/>
          <w:b/>
          <w:sz w:val="18"/>
          <w:szCs w:val="18"/>
        </w:rPr>
      </w:pPr>
    </w:p>
    <w:tbl>
      <w:tblPr>
        <w:tblW w:w="4120" w:type="dxa"/>
        <w:jc w:val="right"/>
        <w:tblLook w:val="04A0"/>
      </w:tblPr>
      <w:tblGrid>
        <w:gridCol w:w="4120"/>
      </w:tblGrid>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Приложение 2  к  решению     Притобольной</w:t>
            </w:r>
          </w:p>
        </w:tc>
      </w:tr>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районной Думы от     "22 " июля</w:t>
            </w:r>
          </w:p>
        </w:tc>
      </w:tr>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 xml:space="preserve">№ 385 " О внесении изменений в решение </w:t>
            </w:r>
          </w:p>
        </w:tc>
      </w:tr>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 xml:space="preserve">Притобольной районной думы от 25 декабря </w:t>
            </w:r>
          </w:p>
        </w:tc>
      </w:tr>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 xml:space="preserve">2019 года № 337 "О бюджете Притобольного </w:t>
            </w:r>
          </w:p>
        </w:tc>
      </w:tr>
      <w:tr w:rsidR="00E13344" w:rsidRPr="00E13344" w:rsidTr="00D159F2">
        <w:trPr>
          <w:jc w:val="right"/>
        </w:trPr>
        <w:tc>
          <w:tcPr>
            <w:tcW w:w="4120" w:type="dxa"/>
            <w:tcBorders>
              <w:top w:val="nil"/>
              <w:left w:val="nil"/>
              <w:bottom w:val="nil"/>
              <w:right w:val="nil"/>
            </w:tcBorders>
            <w:shd w:val="clear" w:color="000000" w:fill="FFFFFF"/>
            <w:noWrap/>
            <w:vAlign w:val="bottom"/>
            <w:hideMark/>
          </w:tcPr>
          <w:p w:rsidR="00E13344" w:rsidRPr="00E13344" w:rsidRDefault="00E13344" w:rsidP="00E13344">
            <w:pPr>
              <w:spacing w:after="0" w:line="240" w:lineRule="auto"/>
              <w:rPr>
                <w:rFonts w:ascii="Times New Roman" w:hAnsi="Times New Roman"/>
                <w:b/>
                <w:sz w:val="18"/>
                <w:szCs w:val="18"/>
              </w:rPr>
            </w:pPr>
            <w:r w:rsidRPr="00E13344">
              <w:rPr>
                <w:rFonts w:ascii="Times New Roman" w:hAnsi="Times New Roman"/>
                <w:b/>
                <w:sz w:val="18"/>
                <w:szCs w:val="18"/>
              </w:rPr>
              <w:t>района на 2020 год и плановый период 2021</w:t>
            </w:r>
          </w:p>
        </w:tc>
      </w:tr>
    </w:tbl>
    <w:p w:rsidR="0069558C" w:rsidRDefault="0069558C" w:rsidP="00601317">
      <w:pPr>
        <w:widowControl w:val="0"/>
        <w:autoSpaceDE w:val="0"/>
        <w:autoSpaceDN w:val="0"/>
        <w:adjustRightInd w:val="0"/>
        <w:spacing w:after="0" w:line="240" w:lineRule="auto"/>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9"/>
        <w:gridCol w:w="978"/>
        <w:gridCol w:w="1124"/>
        <w:gridCol w:w="2287"/>
      </w:tblGrid>
      <w:tr w:rsidR="00E13344" w:rsidRPr="00D159F2" w:rsidTr="00D159F2">
        <w:trPr>
          <w:trHeight w:val="207"/>
          <w:jc w:val="center"/>
        </w:trPr>
        <w:tc>
          <w:tcPr>
            <w:tcW w:w="13400" w:type="dxa"/>
            <w:gridSpan w:val="4"/>
            <w:vMerge w:val="restart"/>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Распределение бюджетных ассигнований по разделам, подразделам классификации расходов бюджета Притобольного района на 2020 год</w:t>
            </w:r>
          </w:p>
        </w:tc>
      </w:tr>
      <w:tr w:rsidR="00E13344" w:rsidRPr="00D159F2" w:rsidTr="00D159F2">
        <w:trPr>
          <w:trHeight w:val="207"/>
          <w:jc w:val="center"/>
        </w:trPr>
        <w:tc>
          <w:tcPr>
            <w:tcW w:w="13400" w:type="dxa"/>
            <w:gridSpan w:val="4"/>
            <w:vMerge/>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p>
        </w:tc>
      </w:tr>
      <w:tr w:rsidR="00E13344" w:rsidRPr="00D159F2" w:rsidTr="00D159F2">
        <w:trPr>
          <w:jc w:val="center"/>
        </w:trPr>
        <w:tc>
          <w:tcPr>
            <w:tcW w:w="13400" w:type="dxa"/>
            <w:gridSpan w:val="4"/>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Единица измерения:  тыс</w:t>
            </w:r>
            <w:proofErr w:type="gramStart"/>
            <w:r w:rsidRPr="00D159F2">
              <w:rPr>
                <w:rFonts w:ascii="Times New Roman" w:hAnsi="Times New Roman"/>
                <w:sz w:val="18"/>
                <w:szCs w:val="18"/>
              </w:rPr>
              <w:t>.р</w:t>
            </w:r>
            <w:proofErr w:type="gramEnd"/>
            <w:r w:rsidRPr="00D159F2">
              <w:rPr>
                <w:rFonts w:ascii="Times New Roman" w:hAnsi="Times New Roman"/>
                <w:sz w:val="18"/>
                <w:szCs w:val="18"/>
              </w:rPr>
              <w:t>уб.</w:t>
            </w:r>
          </w:p>
        </w:tc>
      </w:tr>
      <w:tr w:rsidR="00D159F2" w:rsidRPr="00D159F2" w:rsidTr="00D159F2">
        <w:trPr>
          <w:trHeight w:val="207"/>
          <w:jc w:val="center"/>
        </w:trPr>
        <w:tc>
          <w:tcPr>
            <w:tcW w:w="8120" w:type="dxa"/>
            <w:vMerge w:val="restart"/>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Наименование показателя</w:t>
            </w:r>
          </w:p>
        </w:tc>
        <w:tc>
          <w:tcPr>
            <w:tcW w:w="1160" w:type="dxa"/>
            <w:vMerge w:val="restart"/>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Рз</w:t>
            </w:r>
          </w:p>
        </w:tc>
        <w:tc>
          <w:tcPr>
            <w:tcW w:w="1340" w:type="dxa"/>
            <w:vMerge w:val="restart"/>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proofErr w:type="gramStart"/>
            <w:r w:rsidRPr="00D159F2">
              <w:rPr>
                <w:rFonts w:ascii="Times New Roman" w:hAnsi="Times New Roman"/>
                <w:sz w:val="18"/>
                <w:szCs w:val="18"/>
              </w:rPr>
              <w:t>Пр</w:t>
            </w:r>
            <w:proofErr w:type="gramEnd"/>
          </w:p>
        </w:tc>
        <w:tc>
          <w:tcPr>
            <w:tcW w:w="2780" w:type="dxa"/>
            <w:vMerge w:val="restart"/>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Уточненная роспись/план</w:t>
            </w:r>
          </w:p>
        </w:tc>
      </w:tr>
      <w:tr w:rsidR="00D159F2" w:rsidRPr="00D159F2" w:rsidTr="00D159F2">
        <w:trPr>
          <w:trHeight w:val="207"/>
          <w:jc w:val="center"/>
        </w:trPr>
        <w:tc>
          <w:tcPr>
            <w:tcW w:w="8120" w:type="dxa"/>
            <w:vMerge/>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p>
        </w:tc>
        <w:tc>
          <w:tcPr>
            <w:tcW w:w="1160" w:type="dxa"/>
            <w:vMerge/>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p>
        </w:tc>
        <w:tc>
          <w:tcPr>
            <w:tcW w:w="1340" w:type="dxa"/>
            <w:vMerge/>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p>
        </w:tc>
        <w:tc>
          <w:tcPr>
            <w:tcW w:w="2780" w:type="dxa"/>
            <w:vMerge/>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ОБЩЕГОСУДАРСТВЕННЫЕ ВОПРОСЫ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32 013,8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879,6</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1 202,5</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15 682,8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Судебная система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2,9</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06</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7 829,9</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Обеспечение проведения выборов и референдумов</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511,1</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Резервные фонды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81,8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Другие общегосударственные вопросы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5 823,2</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НАЦИОНАЛЬНАЯ ОБОРОНА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1 419,0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Мобилизационная и вневойсковая подготовка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1 419,0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НАЦИОНАЛЬНАЯ БЕЗОПАСНОСТЬ И ПРАВООХРАНИТЕЛЬНАЯ ДЕЯТЕЛЬНОСТЬ</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1 116,4</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09</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1 116,4</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НАЦИОНАЛЬНАЯ ЭКОНОМИКА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48 204,9</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Общеэкономические вопросы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279,4</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Сельское хозяйство и рыболовство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25,5</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Водное хозяйство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06</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0,0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Дорожное хозяйство (дорожные фонды)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47 645,0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Другие вопросы в области национальной экономики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255,0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ЖИЛИЩНО-КОММУНАЛЬНОЕ ХОЗЯЙСТВО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31 144,8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Жилищное хозяйство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36,0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Коммунальное хозяйство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25 500,0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Благоустройство</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5 608,8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ОХРАНА ОКРУЖАЮЩЕЙ СРЕДЫ</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06</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10,0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Сбор, удаление отходов и очистка сточных вод</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06</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10,0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ОБРАЗОВАНИЕ</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224 846,2</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Дошкольное образование</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48 796,7</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Общее образование</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149 295,2</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Дополнительное образование детей</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11 121,7</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Профессиональная подготовка, переподготовка и повышение квалификации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05</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335,0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Молодежная политика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2 162,9</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Другие вопросы в области образования</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07</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09</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13 134,7</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КУЛЬТУРА, КИНЕМАТОГРАФИЯ</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08</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20 046,4</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Культура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08</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16 115,0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Другие вопросы в области культуры, кинематографии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08</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3 931,4</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СОЦИАЛЬНАЯ ПОЛИТИКА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10</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39 939,0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Социальное обеспечение населения</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10</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03</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2 015,3</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Охрана семьи и детства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10</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04</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37 882,5</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Другие вопросы в области социальной политики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10</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06</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41,2</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ФИЗИЧЕСКАЯ КУЛЬТУРА И СПОРТ</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1 681,5</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Физическая культура</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1 501,5</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Массовый спорт</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11</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180,0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 xml:space="preserve">    МЕЖБЮДЖЕТНЫЕ ТРАНСФЕРТЫ ОБЩЕГО ХАРАКТЕРА БЮДЖЕТАМ БЮДЖЕТНОЙ СИСТЕМЫ РОССИЙСКОЙ ФЕДЕРАЦИИ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00</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36 730,8</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01</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5 775,0</w:t>
            </w:r>
          </w:p>
        </w:tc>
      </w:tr>
      <w:tr w:rsidR="00D159F2" w:rsidRPr="00D159F2" w:rsidTr="00D159F2">
        <w:trPr>
          <w:jc w:val="center"/>
        </w:trPr>
        <w:tc>
          <w:tcPr>
            <w:tcW w:w="8120" w:type="dxa"/>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 xml:space="preserve">      Иные дотации</w:t>
            </w:r>
          </w:p>
        </w:tc>
        <w:tc>
          <w:tcPr>
            <w:tcW w:w="116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14</w:t>
            </w:r>
          </w:p>
        </w:tc>
        <w:tc>
          <w:tcPr>
            <w:tcW w:w="134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sz w:val="18"/>
                <w:szCs w:val="18"/>
              </w:rPr>
            </w:pPr>
            <w:r w:rsidRPr="00D159F2">
              <w:rPr>
                <w:rFonts w:ascii="Times New Roman" w:hAnsi="Times New Roman"/>
                <w:sz w:val="18"/>
                <w:szCs w:val="18"/>
              </w:rPr>
              <w:t>02</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30 955,8</w:t>
            </w:r>
          </w:p>
        </w:tc>
      </w:tr>
      <w:tr w:rsidR="00E13344" w:rsidRPr="00D159F2" w:rsidTr="00D159F2">
        <w:trPr>
          <w:jc w:val="center"/>
        </w:trPr>
        <w:tc>
          <w:tcPr>
            <w:tcW w:w="10620" w:type="dxa"/>
            <w:gridSpan w:val="3"/>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ВСЕГО РАСХОДОВ:</w:t>
            </w:r>
          </w:p>
        </w:tc>
        <w:tc>
          <w:tcPr>
            <w:tcW w:w="2780" w:type="dxa"/>
            <w:noWrap/>
            <w:hideMark/>
          </w:tcPr>
          <w:p w:rsidR="00E13344" w:rsidRPr="00D159F2" w:rsidRDefault="00E13344" w:rsidP="00D159F2">
            <w:pPr>
              <w:widowControl w:val="0"/>
              <w:autoSpaceDE w:val="0"/>
              <w:autoSpaceDN w:val="0"/>
              <w:adjustRightInd w:val="0"/>
              <w:spacing w:after="0" w:line="240" w:lineRule="auto"/>
              <w:jc w:val="center"/>
              <w:rPr>
                <w:rFonts w:ascii="Times New Roman" w:hAnsi="Times New Roman"/>
                <w:bCs/>
                <w:sz w:val="18"/>
                <w:szCs w:val="18"/>
              </w:rPr>
            </w:pPr>
            <w:r w:rsidRPr="00D159F2">
              <w:rPr>
                <w:rFonts w:ascii="Times New Roman" w:hAnsi="Times New Roman"/>
                <w:bCs/>
                <w:sz w:val="18"/>
                <w:szCs w:val="18"/>
              </w:rPr>
              <w:t>437 152,8</w:t>
            </w:r>
          </w:p>
        </w:tc>
      </w:tr>
    </w:tbl>
    <w:p w:rsidR="00E13344" w:rsidRDefault="00E13344" w:rsidP="00601317">
      <w:pPr>
        <w:widowControl w:val="0"/>
        <w:autoSpaceDE w:val="0"/>
        <w:autoSpaceDN w:val="0"/>
        <w:adjustRightInd w:val="0"/>
        <w:spacing w:after="0" w:line="240" w:lineRule="auto"/>
        <w:jc w:val="center"/>
        <w:rPr>
          <w:rFonts w:ascii="Times New Roman" w:hAnsi="Times New Roman"/>
          <w:b/>
          <w:sz w:val="18"/>
          <w:szCs w:val="18"/>
        </w:rPr>
      </w:pPr>
    </w:p>
    <w:tbl>
      <w:tblPr>
        <w:tblW w:w="4140" w:type="dxa"/>
        <w:jc w:val="right"/>
        <w:tblLook w:val="04A0"/>
      </w:tblPr>
      <w:tblGrid>
        <w:gridCol w:w="2364"/>
        <w:gridCol w:w="222"/>
        <w:gridCol w:w="222"/>
        <w:gridCol w:w="222"/>
        <w:gridCol w:w="222"/>
        <w:gridCol w:w="222"/>
        <w:gridCol w:w="222"/>
        <w:gridCol w:w="222"/>
        <w:gridCol w:w="222"/>
      </w:tblGrid>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Приложение 3 к решению Притобольной</w:t>
            </w:r>
          </w:p>
        </w:tc>
      </w:tr>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районной Думы от "22" июля</w:t>
            </w:r>
          </w:p>
        </w:tc>
      </w:tr>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 385  "О внесении изменений в реше</w:t>
            </w:r>
          </w:p>
        </w:tc>
      </w:tr>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ние Притобольной районной Думы от 25</w:t>
            </w:r>
          </w:p>
        </w:tc>
      </w:tr>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декабря 2019 года № 337 "О бюджете</w:t>
            </w:r>
            <w:proofErr w:type="gramStart"/>
            <w:r w:rsidRPr="0004416C">
              <w:rPr>
                <w:rFonts w:ascii="Times New Roman" w:hAnsi="Times New Roman"/>
                <w:b/>
                <w:sz w:val="18"/>
                <w:szCs w:val="18"/>
              </w:rPr>
              <w:t xml:space="preserve"> П</w:t>
            </w:r>
            <w:proofErr w:type="gramEnd"/>
            <w:r w:rsidRPr="0004416C">
              <w:rPr>
                <w:rFonts w:ascii="Times New Roman" w:hAnsi="Times New Roman"/>
                <w:b/>
                <w:sz w:val="18"/>
                <w:szCs w:val="18"/>
              </w:rPr>
              <w:t>ри</w:t>
            </w:r>
          </w:p>
        </w:tc>
      </w:tr>
      <w:tr w:rsidR="0004416C" w:rsidRPr="0004416C" w:rsidTr="00D159F2">
        <w:trPr>
          <w:jc w:val="right"/>
        </w:trPr>
        <w:tc>
          <w:tcPr>
            <w:tcW w:w="4140" w:type="dxa"/>
            <w:gridSpan w:val="9"/>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 xml:space="preserve">тобольного района на 2020 год и плановый </w:t>
            </w:r>
          </w:p>
        </w:tc>
      </w:tr>
      <w:tr w:rsidR="0004416C" w:rsidRPr="0004416C" w:rsidTr="00D159F2">
        <w:trPr>
          <w:jc w:val="right"/>
        </w:trPr>
        <w:tc>
          <w:tcPr>
            <w:tcW w:w="4025" w:type="dxa"/>
            <w:tcBorders>
              <w:top w:val="nil"/>
              <w:left w:val="nil"/>
              <w:bottom w:val="nil"/>
              <w:right w:val="nil"/>
            </w:tcBorders>
            <w:shd w:val="clear" w:color="000000" w:fill="FFFFFF"/>
            <w:vAlign w:val="bottom"/>
            <w:hideMark/>
          </w:tcPr>
          <w:p w:rsidR="0004416C" w:rsidRPr="0004416C" w:rsidRDefault="0004416C" w:rsidP="0004416C">
            <w:pPr>
              <w:spacing w:after="0" w:line="240" w:lineRule="auto"/>
              <w:rPr>
                <w:rFonts w:ascii="Times New Roman" w:hAnsi="Times New Roman"/>
                <w:b/>
                <w:color w:val="000000"/>
                <w:sz w:val="18"/>
                <w:szCs w:val="18"/>
              </w:rPr>
            </w:pPr>
            <w:r w:rsidRPr="0004416C">
              <w:rPr>
                <w:rFonts w:ascii="Times New Roman" w:hAnsi="Times New Roman"/>
                <w:b/>
                <w:color w:val="000000"/>
                <w:sz w:val="18"/>
                <w:szCs w:val="18"/>
              </w:rPr>
              <w:t>период 2021 и 2022 годов"</w:t>
            </w:r>
          </w:p>
        </w:tc>
        <w:tc>
          <w:tcPr>
            <w:tcW w:w="15"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5"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5"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4"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4"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4"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4" w:type="dxa"/>
            <w:vAlign w:val="center"/>
            <w:hideMark/>
          </w:tcPr>
          <w:p w:rsidR="0004416C" w:rsidRPr="0004416C" w:rsidRDefault="0004416C" w:rsidP="0004416C">
            <w:pPr>
              <w:spacing w:after="0" w:line="240" w:lineRule="auto"/>
              <w:rPr>
                <w:rFonts w:ascii="Times New Roman" w:hAnsi="Times New Roman"/>
                <w:b/>
                <w:sz w:val="18"/>
                <w:szCs w:val="18"/>
              </w:rPr>
            </w:pPr>
          </w:p>
        </w:tc>
        <w:tc>
          <w:tcPr>
            <w:tcW w:w="14" w:type="dxa"/>
            <w:vAlign w:val="center"/>
            <w:hideMark/>
          </w:tcPr>
          <w:p w:rsidR="0004416C" w:rsidRPr="0004416C" w:rsidRDefault="0004416C" w:rsidP="0004416C">
            <w:pPr>
              <w:spacing w:after="0" w:line="240" w:lineRule="auto"/>
              <w:rPr>
                <w:rFonts w:ascii="Times New Roman" w:hAnsi="Times New Roman"/>
                <w:b/>
                <w:sz w:val="18"/>
                <w:szCs w:val="18"/>
              </w:rPr>
            </w:pPr>
          </w:p>
        </w:tc>
      </w:tr>
    </w:tbl>
    <w:p w:rsidR="00C555F9" w:rsidRDefault="00C555F9" w:rsidP="00601317">
      <w:pPr>
        <w:widowControl w:val="0"/>
        <w:autoSpaceDE w:val="0"/>
        <w:autoSpaceDN w:val="0"/>
        <w:adjustRightInd w:val="0"/>
        <w:spacing w:after="0" w:line="240" w:lineRule="auto"/>
        <w:jc w:val="center"/>
        <w:rPr>
          <w:rFonts w:ascii="Times New Roman" w:hAnsi="Times New Roman"/>
          <w:b/>
          <w:sz w:val="18"/>
          <w:szCs w:val="18"/>
        </w:rPr>
      </w:pPr>
    </w:p>
    <w:p w:rsidR="00E13344" w:rsidRDefault="00E13344" w:rsidP="00601317">
      <w:pPr>
        <w:widowControl w:val="0"/>
        <w:autoSpaceDE w:val="0"/>
        <w:autoSpaceDN w:val="0"/>
        <w:adjustRightInd w:val="0"/>
        <w:spacing w:after="0" w:line="240" w:lineRule="auto"/>
        <w:jc w:val="center"/>
        <w:rPr>
          <w:rFonts w:ascii="Times New Roman" w:hAnsi="Times New Roman"/>
          <w:b/>
          <w:sz w:val="18"/>
          <w:szCs w:val="18"/>
        </w:rPr>
      </w:pPr>
    </w:p>
    <w:tbl>
      <w:tblPr>
        <w:tblW w:w="10940" w:type="dxa"/>
        <w:jc w:val="center"/>
        <w:tblInd w:w="93" w:type="dxa"/>
        <w:tblLook w:val="04A0"/>
      </w:tblPr>
      <w:tblGrid>
        <w:gridCol w:w="4049"/>
        <w:gridCol w:w="698"/>
        <w:gridCol w:w="661"/>
        <w:gridCol w:w="670"/>
        <w:gridCol w:w="1414"/>
        <w:gridCol w:w="949"/>
        <w:gridCol w:w="1344"/>
        <w:gridCol w:w="1155"/>
      </w:tblGrid>
      <w:tr w:rsidR="0004416C" w:rsidRPr="0004416C" w:rsidTr="0004416C">
        <w:trPr>
          <w:trHeight w:val="312"/>
          <w:jc w:val="center"/>
        </w:trPr>
        <w:tc>
          <w:tcPr>
            <w:tcW w:w="10940" w:type="dxa"/>
            <w:gridSpan w:val="8"/>
            <w:tcBorders>
              <w:top w:val="nil"/>
              <w:left w:val="nil"/>
              <w:bottom w:val="nil"/>
              <w:right w:val="nil"/>
            </w:tcBorders>
            <w:shd w:val="clear" w:color="000000" w:fill="FFFFFF"/>
            <w:vAlign w:val="bottom"/>
            <w:hideMark/>
          </w:tcPr>
          <w:p w:rsidR="0004416C" w:rsidRPr="0004416C" w:rsidRDefault="0004416C" w:rsidP="0004416C">
            <w:pPr>
              <w:spacing w:after="0" w:line="240" w:lineRule="auto"/>
              <w:jc w:val="center"/>
              <w:rPr>
                <w:rFonts w:ascii="Times New Roman" w:hAnsi="Times New Roman"/>
                <w:b/>
                <w:bCs/>
                <w:color w:val="000000"/>
                <w:sz w:val="18"/>
                <w:szCs w:val="18"/>
              </w:rPr>
            </w:pPr>
            <w:r w:rsidRPr="0004416C">
              <w:rPr>
                <w:rFonts w:ascii="Times New Roman" w:hAnsi="Times New Roman"/>
                <w:b/>
                <w:bCs/>
                <w:color w:val="000000"/>
                <w:sz w:val="18"/>
                <w:szCs w:val="18"/>
              </w:rPr>
              <w:t>Ведомственная структура расходов бюджета Притобольного района на 2020 год</w:t>
            </w:r>
          </w:p>
        </w:tc>
      </w:tr>
      <w:tr w:rsidR="0004416C" w:rsidRPr="0004416C" w:rsidTr="0004416C">
        <w:trPr>
          <w:trHeight w:val="263"/>
          <w:jc w:val="center"/>
        </w:trPr>
        <w:tc>
          <w:tcPr>
            <w:tcW w:w="10940" w:type="dxa"/>
            <w:gridSpan w:val="8"/>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jc w:val="center"/>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312"/>
          <w:jc w:val="center"/>
        </w:trPr>
        <w:tc>
          <w:tcPr>
            <w:tcW w:w="10940" w:type="dxa"/>
            <w:gridSpan w:val="8"/>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jc w:val="right"/>
              <w:rPr>
                <w:rFonts w:ascii="Times New Roman" w:hAnsi="Times New Roman"/>
                <w:color w:val="000000"/>
                <w:sz w:val="18"/>
                <w:szCs w:val="18"/>
              </w:rPr>
            </w:pPr>
            <w:r w:rsidRPr="0004416C">
              <w:rPr>
                <w:rFonts w:ascii="Times New Roman" w:hAnsi="Times New Roman"/>
                <w:color w:val="000000"/>
                <w:sz w:val="18"/>
                <w:szCs w:val="18"/>
              </w:rPr>
              <w:t>Единица измерения</w:t>
            </w:r>
            <w:proofErr w:type="gramStart"/>
            <w:r w:rsidRPr="0004416C">
              <w:rPr>
                <w:rFonts w:ascii="Times New Roman" w:hAnsi="Times New Roman"/>
                <w:color w:val="000000"/>
                <w:sz w:val="18"/>
                <w:szCs w:val="18"/>
              </w:rPr>
              <w:t>:т</w:t>
            </w:r>
            <w:proofErr w:type="gramEnd"/>
            <w:r w:rsidRPr="0004416C">
              <w:rPr>
                <w:rFonts w:ascii="Times New Roman" w:hAnsi="Times New Roman"/>
                <w:color w:val="000000"/>
                <w:sz w:val="18"/>
                <w:szCs w:val="18"/>
              </w:rPr>
              <w:t>ыс. руб.</w:t>
            </w:r>
          </w:p>
        </w:tc>
      </w:tr>
      <w:tr w:rsidR="0004416C" w:rsidRPr="0004416C" w:rsidTr="0004416C">
        <w:trPr>
          <w:trHeight w:val="525"/>
          <w:jc w:val="center"/>
        </w:trPr>
        <w:tc>
          <w:tcPr>
            <w:tcW w:w="4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Наименование показателя</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Расп</w:t>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Рз</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proofErr w:type="gramStart"/>
            <w:r w:rsidRPr="0004416C">
              <w:rPr>
                <w:rFonts w:ascii="Times New Roman" w:hAnsi="Times New Roman"/>
                <w:color w:val="000000"/>
                <w:sz w:val="18"/>
                <w:szCs w:val="18"/>
              </w:rPr>
              <w:t>Пр</w:t>
            </w:r>
            <w:proofErr w:type="gramEnd"/>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ЦСР</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ВР</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Сумма</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Касс</w:t>
            </w:r>
            <w:proofErr w:type="gramStart"/>
            <w:r w:rsidRPr="0004416C">
              <w:rPr>
                <w:rFonts w:ascii="Times New Roman" w:hAnsi="Times New Roman"/>
                <w:color w:val="000000"/>
                <w:sz w:val="18"/>
                <w:szCs w:val="18"/>
              </w:rPr>
              <w:t>.</w:t>
            </w:r>
            <w:proofErr w:type="gramEnd"/>
            <w:r w:rsidRPr="0004416C">
              <w:rPr>
                <w:rFonts w:ascii="Times New Roman" w:hAnsi="Times New Roman"/>
                <w:color w:val="000000"/>
                <w:sz w:val="18"/>
                <w:szCs w:val="18"/>
              </w:rPr>
              <w:t xml:space="preserve"> </w:t>
            </w:r>
            <w:proofErr w:type="gramStart"/>
            <w:r w:rsidRPr="0004416C">
              <w:rPr>
                <w:rFonts w:ascii="Times New Roman" w:hAnsi="Times New Roman"/>
                <w:color w:val="000000"/>
                <w:sz w:val="18"/>
                <w:szCs w:val="18"/>
              </w:rPr>
              <w:t>р</w:t>
            </w:r>
            <w:proofErr w:type="gramEnd"/>
            <w:r w:rsidRPr="0004416C">
              <w:rPr>
                <w:rFonts w:ascii="Times New Roman" w:hAnsi="Times New Roman"/>
                <w:color w:val="000000"/>
                <w:sz w:val="18"/>
                <w:szCs w:val="18"/>
              </w:rPr>
              <w:t>асход</w:t>
            </w:r>
          </w:p>
        </w:tc>
      </w:tr>
      <w:tr w:rsidR="0004416C" w:rsidRPr="0004416C" w:rsidTr="0004416C">
        <w:trPr>
          <w:trHeight w:val="300"/>
          <w:jc w:val="center"/>
        </w:trPr>
        <w:tc>
          <w:tcPr>
            <w:tcW w:w="4049"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698"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661"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04416C" w:rsidRPr="0004416C" w:rsidRDefault="0004416C" w:rsidP="0004416C">
            <w:pPr>
              <w:spacing w:after="0" w:line="240" w:lineRule="auto"/>
              <w:rPr>
                <w:rFonts w:ascii="Times New Roman" w:hAnsi="Times New Roman"/>
                <w:color w:val="000000"/>
                <w:sz w:val="18"/>
                <w:szCs w:val="18"/>
              </w:rPr>
            </w:pP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 xml:space="preserve">    Отдел образования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 </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 </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 </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260 915,4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91 255 226,10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ОБРАЗОВАНИЕ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 </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 </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221 532,8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78 450 336,11</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Дошкольное образование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 </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48 796,7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17 700 128,22</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48 716,7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17 620 128,22</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"Развитие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48 716,7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17 620 128,22</w:t>
            </w:r>
          </w:p>
        </w:tc>
      </w:tr>
      <w:tr w:rsidR="0004416C" w:rsidRPr="0004416C" w:rsidTr="0004416C">
        <w:trPr>
          <w:trHeight w:val="21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48 716,7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17 620 128,22</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1 226,9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397 440,00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760,3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249 120,00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466,6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148 320,00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дошкольного образования на оплату труда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16 969,5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7 371 327,04</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16 969,5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7 371 327,04</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423,0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детских дошкольных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22 852,0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8 707 206,25</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16 533,5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6 590 008,42</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5 677,5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1 852 884,78</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641,0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264 313,05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1 104 154,93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1 104 154,93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муниципальной системы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03102S7240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3 745,3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03102S7240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3 745,3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80 000,00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80 000,00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Общее образование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149 295,2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51 702 157,08</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149 190,2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51 597 157,08</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"Развитие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149 190,2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51 597 157,08</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Формирование образовательной сети и финансово-</w:t>
            </w:r>
            <w:proofErr w:type="gramStart"/>
            <w:r w:rsidRPr="0004416C">
              <w:rPr>
                <w:rFonts w:ascii="Times New Roman" w:hAnsi="Times New Roman"/>
                <w:b/>
                <w:bCs/>
                <w:color w:val="000000"/>
                <w:sz w:val="18"/>
                <w:szCs w:val="18"/>
              </w:rPr>
              <w:t>экономических механизмов</w:t>
            </w:r>
            <w:proofErr w:type="gramEnd"/>
            <w:r w:rsidRPr="0004416C">
              <w:rPr>
                <w:rFonts w:ascii="Times New Roman" w:hAnsi="Times New Roman"/>
                <w:b/>
                <w:bCs/>
                <w:color w:val="000000"/>
                <w:sz w:val="18"/>
                <w:szCs w:val="18"/>
              </w:rPr>
              <w:t>, обеспечивающих равный доступ населения Притобольного района к услугам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8 824,0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2 719 267,55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гарантированного и безопасного подвоза </w:t>
            </w:r>
            <w:proofErr w:type="gramStart"/>
            <w:r w:rsidRPr="0004416C">
              <w:rPr>
                <w:rFonts w:ascii="Times New Roman" w:hAnsi="Times New Roman"/>
                <w:b/>
                <w:bCs/>
                <w:color w:val="000000"/>
                <w:sz w:val="18"/>
                <w:szCs w:val="18"/>
              </w:rPr>
              <w:t>обучающихся</w:t>
            </w:r>
            <w:proofErr w:type="gramEnd"/>
            <w:r w:rsidRPr="0004416C">
              <w:rPr>
                <w:rFonts w:ascii="Times New Roman" w:hAnsi="Times New Roman"/>
                <w:b/>
                <w:bCs/>
                <w:color w:val="000000"/>
                <w:sz w:val="18"/>
                <w:szCs w:val="18"/>
              </w:rPr>
              <w:t xml:space="preserve"> к месту учебы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0310180150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4 724,0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1 420 769,60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0310180150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4 724,0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1 420 769,60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0310180210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1 030,0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255 424,59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0310180210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1 030,0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255 424,59</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питанием обучающихся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03101S2240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3 070,0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1 043 073,36</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03101S2240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3 070,0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1 043 073,36</w:t>
            </w:r>
          </w:p>
        </w:tc>
      </w:tr>
      <w:tr w:rsidR="0004416C" w:rsidRPr="0004416C" w:rsidTr="0004416C">
        <w:trPr>
          <w:trHeight w:val="21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135 762,2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48 877 889,53</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6 652,8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2 221 920,00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3 680,6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1 226 880,00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2 972,2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995 040,00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90 532,4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34 131 681,87</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90 532,4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34 131 681,87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общего образования на обеспечение учебного процесса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2 164,0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524 927,10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2 164,0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524 927,10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Премии и гранты по постановлениям Курганской областной Думы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0310218030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0310218030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общеобразовательных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20 921,7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11 999 360,56</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14 421,7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6 587 974,55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4 537,7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4 376 061,78</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1 962,2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1 035 324,23</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03102L3030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3 463,3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03102L3030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3 463,3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бесплатного горячего питания обучающихся</w:t>
            </w:r>
            <w:proofErr w:type="gramStart"/>
            <w:r w:rsidRPr="0004416C">
              <w:rPr>
                <w:rFonts w:ascii="Times New Roman" w:hAnsi="Times New Roman"/>
                <w:b/>
                <w:bCs/>
                <w:color w:val="000000"/>
                <w:sz w:val="18"/>
                <w:szCs w:val="18"/>
              </w:rPr>
              <w:t>,п</w:t>
            </w:r>
            <w:proofErr w:type="gramEnd"/>
            <w:r w:rsidRPr="0004416C">
              <w:rPr>
                <w:rFonts w:ascii="Times New Roman" w:hAnsi="Times New Roman"/>
                <w:b/>
                <w:bCs/>
                <w:color w:val="000000"/>
                <w:sz w:val="18"/>
                <w:szCs w:val="18"/>
              </w:rPr>
              <w:t>олучающих начальное общее образование в государственных и муниципальных образовательных организациях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03102L3040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485,2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03102L3040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485,2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муниципальной системы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03102S7240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11 482,8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03102S7240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11 482,8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Федеральный проект "Современная школа"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031E100000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1 128,3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031E151690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1 128,3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031E151690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1 128,3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Федеральный проект "Успех каждого ребенка"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031E200000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1 193,7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031E250970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1 193,7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031E250970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1 193,7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мероприятий в рамках федерального проекта "Цифровая образовательная среда"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031E400000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2 282,0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031E452100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2 282,0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031E452100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2 282,0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105 000,00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7 945,3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3 566 872,05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7 945,3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3 566 872,05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276,5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125 280,00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276,5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125 280,00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0300110970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276,5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125 280,00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0300110970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73 440,00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0300110970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155,5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51 840,00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"Реализация воспитательной работы и </w:t>
            </w:r>
            <w:proofErr w:type="gramStart"/>
            <w:r w:rsidRPr="0004416C">
              <w:rPr>
                <w:rFonts w:ascii="Times New Roman" w:hAnsi="Times New Roman"/>
                <w:b/>
                <w:bCs/>
                <w:color w:val="000000"/>
                <w:sz w:val="18"/>
                <w:szCs w:val="18"/>
              </w:rPr>
              <w:t>дополнительного</w:t>
            </w:r>
            <w:proofErr w:type="gramEnd"/>
            <w:r w:rsidRPr="0004416C">
              <w:rPr>
                <w:rFonts w:ascii="Times New Roman" w:hAnsi="Times New Roman"/>
                <w:b/>
                <w:bCs/>
                <w:color w:val="000000"/>
                <w:sz w:val="18"/>
                <w:szCs w:val="18"/>
              </w:rPr>
              <w:t xml:space="preserve"> образовании детей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7 668,8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3 441 592,05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0320200000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7 668,8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3 441 592,05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дома детского творчества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0320280301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3 991,6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1 971 052,79</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3 599,6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1 782 919,08</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390,8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187 336,71</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797,00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детско-юношеской спортивной школы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0320280302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3 677,2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1 470 539,26</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2 656,6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1 126 711,30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817,9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254 007,03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0320280302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202,7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89 820,93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Профессиональная подготовка, переподготовка и повышение квалификации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"Кадровое обеспечение системы образования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0330000000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0330200000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Организация предоставления дополнительного профессионального образования педагогическим работникам</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0330212130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0330212130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Молодежная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2 060,9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195 420,00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"Дети Притоболья"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2 002,9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191 240,00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"Здоровое поколение"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2 000,9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191 240,00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Охрана здоровья детей и подростков, в том числе репродуктивного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0110100000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2 000,9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191 240,00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отдыха детей в лагерях дневного пребывания в каникулярное время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01101S2430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744,0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01101S2430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744,0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01101S2440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365,5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01101S2440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365,5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отдыха детей в загородных оздоровительных лагерях в каникулярное время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01101S2450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891,4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191 240,00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01101S2450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891,4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191 240,00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"Одаренные дети"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Адресная поддержка детей в соответствии с их способностями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0120100000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0120189980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0120189980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"Профилактика безнадзорности и правонарушений несовершеннолетних"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0130000000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Профилактика социального неблагополучия семей с детьми, защита прав и интересов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0130100000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0130189980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0130189980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4 180,00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Активизация трудовой и жизненной активности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Гражданско-патриотическое воспитание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4 180,00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4 180,00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4 180,00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13 134,7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5 220 758,76</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13 134,7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5 220 758,76</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11 981,9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4 786 224,01</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11 981,9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4 786 224,01</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методического кабинета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0300280401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2 909,1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1 261 594,16</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2 695,9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1 066 962,83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206,2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191 221,33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3 410,00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0300280402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4 076,2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1 564 698,08</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3 653,9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1 458 435,79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422,3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106 262,29</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группы хозяйственного обслуживания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0300280403</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3 826,3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1 592 385,73</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0300280403</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3 740,3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1 574 033,71</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0300280403</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18 352,02</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аппарата управления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0300280900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1 170,3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367 546,04</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1 150,3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363 526,17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4 019,87</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"Реализация воспитательной работы и </w:t>
            </w:r>
            <w:proofErr w:type="gramStart"/>
            <w:r w:rsidRPr="0004416C">
              <w:rPr>
                <w:rFonts w:ascii="Times New Roman" w:hAnsi="Times New Roman"/>
                <w:b/>
                <w:bCs/>
                <w:color w:val="000000"/>
                <w:sz w:val="18"/>
                <w:szCs w:val="18"/>
              </w:rPr>
              <w:t>дополнительного</w:t>
            </w:r>
            <w:proofErr w:type="gramEnd"/>
            <w:r w:rsidRPr="0004416C">
              <w:rPr>
                <w:rFonts w:ascii="Times New Roman" w:hAnsi="Times New Roman"/>
                <w:b/>
                <w:bCs/>
                <w:color w:val="000000"/>
                <w:sz w:val="18"/>
                <w:szCs w:val="18"/>
              </w:rPr>
              <w:t xml:space="preserve"> образовании детей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1 152,8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434 534,75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0320100000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1 152,8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434 534,75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государственных полномочий по содержанию органов опеки и попечительства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0320112190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961,4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354 619,75</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0320112190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889,0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287 027,09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0320112190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72,4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67 592,66</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0320112390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191,4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79 915,00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0320112390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191,4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79 915,00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37 881,1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12 804 889,99</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Охрана семьи и детства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37 881,1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12 804 889,99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36 915,2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11 838 973,99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0300280402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0300280402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"Развитие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1 122,9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233 433,00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Формирование образовательной сети и финансово-</w:t>
            </w:r>
            <w:proofErr w:type="gramStart"/>
            <w:r w:rsidRPr="0004416C">
              <w:rPr>
                <w:rFonts w:ascii="Times New Roman" w:hAnsi="Times New Roman"/>
                <w:b/>
                <w:bCs/>
                <w:color w:val="000000"/>
                <w:sz w:val="18"/>
                <w:szCs w:val="18"/>
              </w:rPr>
              <w:t>экономических механизмов</w:t>
            </w:r>
            <w:proofErr w:type="gramEnd"/>
            <w:r w:rsidRPr="0004416C">
              <w:rPr>
                <w:rFonts w:ascii="Times New Roman" w:hAnsi="Times New Roman"/>
                <w:b/>
                <w:bCs/>
                <w:color w:val="000000"/>
                <w:sz w:val="18"/>
                <w:szCs w:val="18"/>
              </w:rPr>
              <w:t>, обеспечивающих равный доступ населения Притобольного района к услугам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1 118,0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230 302,03</w:t>
            </w:r>
          </w:p>
        </w:tc>
      </w:tr>
      <w:tr w:rsidR="0004416C" w:rsidRPr="0004416C" w:rsidTr="0004416C">
        <w:trPr>
          <w:trHeight w:val="16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0310112200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1 118,0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230 302,03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0310112200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1 118,0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230 302,03</w:t>
            </w:r>
          </w:p>
        </w:tc>
      </w:tr>
      <w:tr w:rsidR="0004416C" w:rsidRPr="0004416C" w:rsidTr="0004416C">
        <w:trPr>
          <w:trHeight w:val="21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0310200000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3 130,97</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дошкольного образования на оплату труда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0310212030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2 070,00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0310212030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2 070,00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детских дошкольных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543,47</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543,47</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общеобразовательных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230,00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0310280200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230,00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"Реализация воспитательной работы и </w:t>
            </w:r>
            <w:proofErr w:type="gramStart"/>
            <w:r w:rsidRPr="0004416C">
              <w:rPr>
                <w:rFonts w:ascii="Times New Roman" w:hAnsi="Times New Roman"/>
                <w:b/>
                <w:bCs/>
                <w:color w:val="000000"/>
                <w:sz w:val="18"/>
                <w:szCs w:val="18"/>
              </w:rPr>
              <w:t>дополнительного</w:t>
            </w:r>
            <w:proofErr w:type="gramEnd"/>
            <w:r w:rsidRPr="0004416C">
              <w:rPr>
                <w:rFonts w:ascii="Times New Roman" w:hAnsi="Times New Roman"/>
                <w:b/>
                <w:bCs/>
                <w:color w:val="000000"/>
                <w:sz w:val="18"/>
                <w:szCs w:val="18"/>
              </w:rPr>
              <w:t xml:space="preserve"> образовании детей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35 791,8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11 605 253,49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0320100000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35 791,8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11 605 253,49</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Содержание детей в приемных семьях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0320111450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17 092,3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5 324 000,00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0320111450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17 092,3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5 324 000,00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Выплата вознаграждения опекунам (попечителям), приемным родителям</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0320111460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13 852,1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4 398 942,83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0320111460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13 852,1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4 398 942,83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Содержание детей в семьях опекунов (попечителей)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0320111470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2 782,5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1 277 167,01</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0320111470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2 782,5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1 277 167,01</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0320111510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0320111510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0320111520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1 200,0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0320111520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1 200,0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200 000,00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0320111530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0320111530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0320152600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414,9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305 143,65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0320152600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414,9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305 143,65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965,9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965 916,00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965,9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965 916,00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Мероприятия по обеспечению жильем молодых семей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51900L4970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965,9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965 916,00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51900L4970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965,9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965 916,00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ФИЗИЧЕСКАЯ КУЛЬТУРА И СПОРТ</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Физическая культура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образования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"Реализация воспитательной работы и </w:t>
            </w:r>
            <w:proofErr w:type="gramStart"/>
            <w:r w:rsidRPr="0004416C">
              <w:rPr>
                <w:rFonts w:ascii="Times New Roman" w:hAnsi="Times New Roman"/>
                <w:b/>
                <w:bCs/>
                <w:color w:val="000000"/>
                <w:sz w:val="18"/>
                <w:szCs w:val="18"/>
              </w:rPr>
              <w:t>дополнительного</w:t>
            </w:r>
            <w:proofErr w:type="gramEnd"/>
            <w:r w:rsidRPr="0004416C">
              <w:rPr>
                <w:rFonts w:ascii="Times New Roman" w:hAnsi="Times New Roman"/>
                <w:b/>
                <w:bCs/>
                <w:color w:val="000000"/>
                <w:sz w:val="18"/>
                <w:szCs w:val="18"/>
              </w:rPr>
              <w:t xml:space="preserve"> образовании детей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0320200000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муниципальной системы физической культуры и спорта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03202S7800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025</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03202S7800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1 501,5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 xml:space="preserve">    Отдел культуры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23 235,8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7 925 088,49</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ОБРАЗОВАНИЕ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3 189,4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1 361 090,25</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3 176,4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1 361 090,25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3 072,7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1 326 530,25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3 072,7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1 326 530,25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0400380990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2 828,3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1 320 596,05</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2 459,3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1 046 658,74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342,2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248 817,60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26,8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25 119,71</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5 934,20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4 062,40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1 871,80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муниципальной системы культуры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04003S7740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228,4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04003S7740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228,4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34 560,00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34 560,00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34 560,00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103,7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34 560,00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Молодежная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Активизация трудовой и жизненной активности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Гражданско-патриотическое воспитание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КУЛЬТУРА, КИНЕМАТОГРАФИЯ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20 046,4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6 563 998,24</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Культура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16 115,0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4 879 847,61</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Муниципальная программа Притобольного района "Культура Притобольного района (2019-2021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15 744,4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4 803 983,61</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9 995,3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2 528 164,94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0400180990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8 100,7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2 418 468,43</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7 020,8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2 211 001,70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1 014,9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175 718,17</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31 748,56</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294,6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109 696,51</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17 400,00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222,6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92 296,51</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04001L4670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1 600,0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04001L4670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1 600,0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Совершенствование и развитие библиотечно-информационной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5 749,1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2 275 818,67</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обеспечение деятельности (оказание услуг) муниципальных учреждений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5 749,1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2 275 818,67</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5 530,1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2 246 425,88</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218,0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29 077,68</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0400280990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315,11</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370,6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75 864,00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370,6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75 864,00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370,6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75 864,00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345,5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61 248,00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14 616,00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3 931,4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1 684 150,63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3 931,4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1 684 150,63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Организационное и материально-техническое обеспечение деятельности в сфере культуры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0400400000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3 931,4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1 684 150,63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централизованной бухгалтерии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0400480501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967,8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486 877,81</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0400480501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849,8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448 168,03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0400480501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113,5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37 946,73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0400480501</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763,05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Финансовое обеспечение деятельности группы хозяйственного обслуживания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0400480502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2 208,9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832 914,53</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0400480502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2 203,9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832 914,53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0400480502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аппарата управления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0400480900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754,7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364 358,29</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739,7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360 537,84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026</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0400480900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3 820,45</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 xml:space="preserve">    Притобольная районная Дума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2 111,5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836 798,28</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ОБЩЕГОСУДАРСТВЕННЫЕ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2 111,5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836 798,28</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1 202,5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462 855,94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1 202,5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462 855,94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Притобольной районной Думы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1 202,5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462 855,94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Председатель Притобольной районной Думы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5110084000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123,5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56 898,00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5110084000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123,5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56 898,00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Депутаты Притобольной районной Думы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5110084500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342,5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139 759,40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5110084500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342,5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139 759,40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Аппарат Притобольной районной Думы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5110084600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736,5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266 198,54</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5110084600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607,8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252 016,34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5110084600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128,7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14 182,20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909,0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373 942,34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909,0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373 942,34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Контрольно-счетной палаты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5130000000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909,0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373 942,34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Аппарат Контрольно-счетной палаты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5130085700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909,0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373 942,34</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5130085700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889,0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371 905,84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5130085700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2 036,50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 xml:space="preserve">    Администрация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48 986,0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18 492 260,09</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ОБЩЕГОСУДАРСТВЕННЫЕ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19 347,4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7 193 877,97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879,6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366 508,20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879,6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366 508,20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879,6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366 508,20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Глава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5120085000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879,6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366 508,20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5120085000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879,6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366 508,20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15 682,8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5 808 278,66</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15 682,8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5 808 278,66</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15 682,8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5 808 278,66</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Аппарат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15 682,8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5 808 278,66</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12 913,0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5 162 364,02</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2 754,8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640 586,64</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5 328,00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Судебная система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5190051200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5190051200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проведения выборов и референдумов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Ведомственная целевая программа Финансового отдела Администрации Притобольного района "Обеспечение сбалансированности бюджетной системы Притобольного района на 2016 год и на плановый период 2017 и 2018 годов"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Оказание содействия в подготовке проведения общероссийского голосования</w:t>
            </w:r>
            <w:proofErr w:type="gramStart"/>
            <w:r w:rsidRPr="0004416C">
              <w:rPr>
                <w:rFonts w:ascii="Times New Roman" w:hAnsi="Times New Roman"/>
                <w:b/>
                <w:bCs/>
                <w:color w:val="000000"/>
                <w:sz w:val="18"/>
                <w:szCs w:val="18"/>
              </w:rPr>
              <w:t>.</w:t>
            </w:r>
            <w:proofErr w:type="gramEnd"/>
            <w:r w:rsidRPr="0004416C">
              <w:rPr>
                <w:rFonts w:ascii="Times New Roman" w:hAnsi="Times New Roman"/>
                <w:b/>
                <w:bCs/>
                <w:color w:val="000000"/>
                <w:sz w:val="18"/>
                <w:szCs w:val="18"/>
              </w:rPr>
              <w:t xml:space="preserve"> </w:t>
            </w:r>
            <w:proofErr w:type="gramStart"/>
            <w:r w:rsidRPr="0004416C">
              <w:rPr>
                <w:rFonts w:ascii="Times New Roman" w:hAnsi="Times New Roman"/>
                <w:b/>
                <w:bCs/>
                <w:color w:val="000000"/>
                <w:sz w:val="18"/>
                <w:szCs w:val="18"/>
              </w:rPr>
              <w:t>а</w:t>
            </w:r>
            <w:proofErr w:type="gramEnd"/>
            <w:r w:rsidRPr="0004416C">
              <w:rPr>
                <w:rFonts w:ascii="Times New Roman" w:hAnsi="Times New Roman"/>
                <w:b/>
                <w:bCs/>
                <w:color w:val="000000"/>
                <w:sz w:val="18"/>
                <w:szCs w:val="18"/>
              </w:rPr>
              <w:t xml:space="preserve"> также в информировании граждан Российской Федерации о такой подготовке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519W000000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Поддержка мер по обеспечению сбалансированности бюджетов муниципальных образований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519W016080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519W016080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 </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2 771,0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1 019 091,11</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1500000000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1500100000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1500189980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1500189980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"Профилактика правонарушений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4 439,00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1700089990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4 439,00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1700089990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4 439,00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1900000000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994,37</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1900100000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994,37</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1900189990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994,37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1900189990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994,37</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2600000000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132 718,24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Управление и распоряжение муниципальным имуществом и земельными участками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2600200000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132 718,24</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2600289980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132 718,24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2600289980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132 718,24</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2 835,00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2 835,00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Формирование резервного фонда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2 835,00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Резервный фонд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2710186000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2 835,00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2710186000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2 835,00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2 510,8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878 104,50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районных мероприятий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5140000000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14 370,00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мероприятий, посвященных празднованию Победы в Великой Отечественной войне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5140085800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14 370,00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5140085800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14 370,00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5180000000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134,0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130 025,50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погашение задолженности по исполнительным документам</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5180083900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5180083900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расходы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Взносы в ассоциацию "Совет муниципальных образований Курганской области"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29 025,50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29 025,50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2 326,8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733 709,00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5190014150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124 901,77</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5190014150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123 419,77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5190014150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1 482,00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государственных полномочий по созданию административных комиссий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5190016090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5190016090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5190016100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5190016100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5190016200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5190016200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5190019500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5190019500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Проведение Всероссийской переписи населения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5190054690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5190054690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24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5190059310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1 075,0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338 975,21</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5190059310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766,0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300 613,92</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5190059310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38 361,29</w:t>
            </w:r>
          </w:p>
        </w:tc>
      </w:tr>
      <w:tr w:rsidR="0004416C" w:rsidRPr="0004416C" w:rsidTr="0004416C">
        <w:trPr>
          <w:trHeight w:val="24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5190059320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704,0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269 832,02</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5190059320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704,0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269 832,02</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1 116,4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512 424,64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1 116,4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512 424,64</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"Пожарная безопасность Притобольного района на 2016-2020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1 006,4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502 177,14</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Предупреждение пожаров и снижение сопутствующих потерь от них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85,4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85,4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85,4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921,0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502 177,14</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921,0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502 177,14</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810,7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459 740,79</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42 436,35</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2800000000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2800100000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2800189980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2800189980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Создание условий для антитеррористической безопасности на территории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2800200000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2800289980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2800289980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10 247,50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5180000000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10 247,50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10 247,50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10 247,50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НАЦИОНАЛЬНАЯ ЭКОНОМИКА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951,5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21 784,00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Сельское хозяйство и рыболовство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25,5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2300000000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День работника сельского хозяйства и перерабатывающей промышленности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2300100000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2300189980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2300189980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государственных полномочий </w:t>
            </w:r>
            <w:proofErr w:type="gramStart"/>
            <w:r w:rsidRPr="0004416C">
              <w:rPr>
                <w:rFonts w:ascii="Times New Roman" w:hAnsi="Times New Roman"/>
                <w:b/>
                <w:bCs/>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671,0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671,0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Муниципальный дорожный фонд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5160000000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671,0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за счет муниципального дорожного фонда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5160086400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5160086400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255,0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21 784,00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0600000000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0600100000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0600300000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и проведение конкурсов среди субъектов малого предпринимательства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0600387310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0600387310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0600387320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0600387320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1 258,00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1 258,00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1 258,00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1 258,00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и проведение районного конкурса "Лучший магазин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1400000000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1400100000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1400189990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1400189990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Муниципальная программа Притобольного района "Улучшение условий и охраны труда в Притобольном районе" на 2019-2021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2400000000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77,0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20 526,00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w:t>
            </w:r>
            <w:proofErr w:type="gramStart"/>
            <w:r w:rsidRPr="0004416C">
              <w:rPr>
                <w:rFonts w:ascii="Times New Roman" w:hAnsi="Times New Roman"/>
                <w:b/>
                <w:bCs/>
                <w:color w:val="000000"/>
                <w:sz w:val="18"/>
                <w:szCs w:val="18"/>
              </w:rPr>
              <w:t>Обучение по охране</w:t>
            </w:r>
            <w:proofErr w:type="gramEnd"/>
            <w:r w:rsidRPr="0004416C">
              <w:rPr>
                <w:rFonts w:ascii="Times New Roman" w:hAnsi="Times New Roman"/>
                <w:b/>
                <w:bCs/>
                <w:color w:val="000000"/>
                <w:sz w:val="18"/>
                <w:szCs w:val="18"/>
              </w:rPr>
              <w:t xml:space="preserve"> труда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2400100000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2400189980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2400189980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Содействие работодателям в организации работ по охране труда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2400200000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20 526,00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2400289990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20 526,00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2400289990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20 526,00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2400289990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ЖИЛИЩНО-КОММУНАЛЬНОЕ ХОЗЯЙСТВО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25 536,0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10 698 187,03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Жилищное хозяйство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36,0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5180000000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Взносы на капитальный ремонт общего имущества в многоквартирных домах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5190014040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5190014040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Коммунальное хозяйство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25 500,0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10 698 187,03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500 000,00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2000200000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2000287000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2000287000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400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500 000,00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2200000000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14 500,0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10 198 187,03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системы теплоснабжения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2200100000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14 500,0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10 198 187,03</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14 500,0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10 198 187,03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14 500,0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10 198 187,03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51900S7020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51900S7020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10 500,0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ОХРАНА ОКРУЖАЮЩЕЙ СРЕДЫ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Сбор, удаление отходов и очистка сточных вод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1800000000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Создание нормативной базы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1800200000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1800289980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1800289980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952,00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ОБРАЗОВАНИЕ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11 099,20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Профессиональная подготовка, переподготовка и повышение квалификации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Создание системы профессионального развития и подготовки кадров муниципальной службы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0700187410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0700187410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Молодежная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89,0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11 099,20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11 099,20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Информирование, поддержка и вовлечение молодёжи в социальную практику</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3 600,00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3 600,00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3 600,00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Активизация трудовой и жизненной активности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0200289990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Гражданско-патриотическое воспитание молодёжи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0200300000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7 499,20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7 499,20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0200389990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23,6</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7 099,20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1 720,7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1 678,8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1 678,8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2000100000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1 678,8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комплексного развития сельских территорий. Улучшение жилищных условий граждан Российской Федераии</w:t>
            </w:r>
            <w:proofErr w:type="gramStart"/>
            <w:r w:rsidRPr="0004416C">
              <w:rPr>
                <w:rFonts w:ascii="Times New Roman" w:hAnsi="Times New Roman"/>
                <w:b/>
                <w:bCs/>
                <w:color w:val="000000"/>
                <w:sz w:val="18"/>
                <w:szCs w:val="18"/>
              </w:rPr>
              <w:t>,п</w:t>
            </w:r>
            <w:proofErr w:type="gramEnd"/>
            <w:r w:rsidRPr="0004416C">
              <w:rPr>
                <w:rFonts w:ascii="Times New Roman" w:hAnsi="Times New Roman"/>
                <w:b/>
                <w:bCs/>
                <w:color w:val="000000"/>
                <w:sz w:val="18"/>
                <w:szCs w:val="18"/>
              </w:rPr>
              <w:t>роживающих на сельских территориях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20001L5760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1 678,8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20001L5760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300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1 678,8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Охрана семьи и детства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Аппарат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5120085500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41,2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"Доступная среда для инвалидов" на 2016-2020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Установка приспособленных входных групп и пандусов в учреждениях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2100100000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2100189980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2100189980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ФИЗИЧЕСКАЯ КУЛЬТУРА И СПОРТ</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53 647,75</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Массовый спорт</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53 647,75</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53 647,75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Развитие массовой физической культуры и формирование здорового образа жизни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1100100000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53 647,75</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иных направлений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1100189990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180,0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53 647,75</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098</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1100189990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169,0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42 647,75</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 xml:space="preserve">    Финансовый отдел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101 904,1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23 927 675,80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ОБЩЕГОСУДАРСТВЕННЫЕ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10 761,3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2 416 449,03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6 920,9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2 356 449,03</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6 920,9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2 356 449,03</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6 920,9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2 356 449,03</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2710400000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6 920,9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2 356 449,03</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аппарата управления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6 920,9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2 356 449,03</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6 403,9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2 066 731,27</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493,0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288 981,76</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06</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736,00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проведения выборов и референдумов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Выполнение других обязательств органами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5180000000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Проведение выборов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5180088880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07</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5180088880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Резервные фонды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81,8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81,8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81,8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Формирование резервного фонда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81,8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Резервный фонд Администрации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2710186000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46,8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2710186000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46,8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Резервный фонд на оплату работ по предотвращению и ликвидации последствий ЧС</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2710186010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2710186010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3 052,2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60 000,00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2 946,9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2 946,9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Обеспечение сбалансированности районного бюджета в долгосрочном периоде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2 896,9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2710283900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2 896,9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2710283900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2 896,9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2710500000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2710589980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2710589980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105,3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60 000,00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районных мероприятий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5140000000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105,0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60 000,00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мероприятий, посвященных празднованию Победы в Великой Отечественной войне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5140085800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60 000,00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5140085800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60 000,00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Дня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5140085810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5140085810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проведение дня пожилых людей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5140085820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5140085820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5190016100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5190016100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НАЦИОНАЛЬНАЯ ОБОРОНА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Мобилизационная и вневойсковая подготовка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Осуществление первичного воинского учета на территориях, где отсутствуют военные комиссариаты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5190051180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5190051180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1 419,0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369 900,00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НАЦИОНАЛЬНАЯ ЭКОНОМИКА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47 253,4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2 707 000,07</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Общеэкономические вопросы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279,4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7 000,07</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0800000000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279,4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7 000,07</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проведения общественных и временных работ</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0800100000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279,4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7 000,07</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Организация общественных и временных работ</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0800187510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279,4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7 000,07</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0800187510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279,4</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7 000,07</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46 974,0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2 700 000,00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46 974,0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2 700 000,00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Муниципальный дорожный фонд</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5160000000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4 974,0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2 700 000,00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мероприятия дорожной деятельности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5160086402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4 974,0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2 700 000,00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5160086402</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4 974,0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2 700 000,00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42 000,0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144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51900S5030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42 000,0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09</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51900S5030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42 000,0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ЖИЛИЩНО-КОММУНАЛЬНОЕ ХОЗЯЙСТВО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5 608,8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Благоустройство</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5 608,8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2 591,9</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5 608,8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486,3</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5190018520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211,2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5190018520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211,2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211 200,00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Дооборудование общественных территорий</w:t>
            </w:r>
            <w:proofErr w:type="gramStart"/>
            <w:r w:rsidRPr="0004416C">
              <w:rPr>
                <w:rFonts w:ascii="Times New Roman" w:hAnsi="Times New Roman"/>
                <w:b/>
                <w:bCs/>
                <w:color w:val="000000"/>
                <w:sz w:val="18"/>
                <w:szCs w:val="18"/>
              </w:rPr>
              <w:t>,б</w:t>
            </w:r>
            <w:proofErr w:type="gramEnd"/>
            <w:r w:rsidRPr="0004416C">
              <w:rPr>
                <w:rFonts w:ascii="Times New Roman" w:hAnsi="Times New Roman"/>
                <w:b/>
                <w:bCs/>
                <w:color w:val="000000"/>
                <w:sz w:val="18"/>
                <w:szCs w:val="18"/>
              </w:rPr>
              <w:t>лагоустройство которых осуществлено в 2019 году в рамках муниципальных программ формирования комфортной городской среды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51900S4320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275,1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51900S4320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275,1</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Федеральный проект "Формирование комфортной городской среды"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519F200000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5 122,5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519F255550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5 122,5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05</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519F255550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5 122,5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СОЦИАЛЬНАЯ ПОЛИТИКА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337,2</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122 215,50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336,5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121 928,00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Исполнение судебных актов по обращению взыскания на средства районного бюджета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2710300000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Реализация основного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2710389980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2710389980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5100000000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311,5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121 928,00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Выполнение других обязательств органами местного самоуправления Притобольного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5180000000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89,0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Единовременная материальная помощь Почетным гражданам района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5180086200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39,0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Оказание материальной помощи малоимущим пенсионерам и семьям с детьми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5180086300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50,0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5180086300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бюджетные ассигнования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5180086300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800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45,0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непрограммные мероприятия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5190000000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116 928,00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116 928,00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03</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5190010970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222,5</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116 928,00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Охрана семьи и детства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"Организация и совершенствование бюджетного процесса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2710000000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2710400000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Обеспечение деятельности аппарата управления</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12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04</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2710480900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0,7</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287,50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0"/>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0"/>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36 730,8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0"/>
              <w:rPr>
                <w:rFonts w:ascii="Times New Roman" w:hAnsi="Times New Roman"/>
                <w:b/>
                <w:bCs/>
                <w:color w:val="000000"/>
                <w:sz w:val="18"/>
                <w:szCs w:val="18"/>
              </w:rPr>
            </w:pPr>
            <w:r w:rsidRPr="0004416C">
              <w:rPr>
                <w:rFonts w:ascii="Times New Roman" w:hAnsi="Times New Roman"/>
                <w:b/>
                <w:bCs/>
                <w:color w:val="000000"/>
                <w:sz w:val="18"/>
                <w:szCs w:val="18"/>
              </w:rPr>
              <w:t>18 100 911,20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t xml:space="preserve">            Подпрограмма "Развитие системы межбюджетных отношений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Выравнивание бюджетной обеспеченности муниципальных образований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2720100000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Выравнивание бюджетной обеспеченности из районного фонда финансовой поддержки поселений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2720183600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01</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2720183600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5 775,0</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2 405 000,00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1"/>
              <w:rPr>
                <w:rFonts w:ascii="Times New Roman" w:hAnsi="Times New Roman"/>
                <w:b/>
                <w:bCs/>
                <w:color w:val="000000"/>
                <w:sz w:val="18"/>
                <w:szCs w:val="18"/>
              </w:rPr>
            </w:pPr>
            <w:r w:rsidRPr="0004416C">
              <w:rPr>
                <w:rFonts w:ascii="Times New Roman" w:hAnsi="Times New Roman"/>
                <w:b/>
                <w:bCs/>
                <w:color w:val="000000"/>
                <w:sz w:val="18"/>
                <w:szCs w:val="18"/>
              </w:rPr>
              <w:t xml:space="preserve">        Иные дотации</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1"/>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1"/>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96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2"/>
              <w:rPr>
                <w:rFonts w:ascii="Times New Roman" w:hAnsi="Times New Roman"/>
                <w:b/>
                <w:bCs/>
                <w:color w:val="000000"/>
                <w:sz w:val="18"/>
                <w:szCs w:val="18"/>
              </w:rPr>
            </w:pPr>
            <w:r w:rsidRPr="0004416C">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2700000000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2"/>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2"/>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3"/>
              <w:rPr>
                <w:rFonts w:ascii="Times New Roman" w:hAnsi="Times New Roman"/>
                <w:b/>
                <w:bCs/>
                <w:color w:val="000000"/>
                <w:sz w:val="18"/>
                <w:szCs w:val="18"/>
              </w:rPr>
            </w:pPr>
            <w:r w:rsidRPr="0004416C">
              <w:rPr>
                <w:rFonts w:ascii="Times New Roman" w:hAnsi="Times New Roman"/>
                <w:b/>
                <w:bCs/>
                <w:color w:val="000000"/>
                <w:sz w:val="18"/>
                <w:szCs w:val="18"/>
              </w:rPr>
              <w:lastRenderedPageBreak/>
              <w:t xml:space="preserve">            Подпрограмма "Развитие системы межбюджетных отношений в Притобольном районе"</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2720000000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3"/>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3"/>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72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4"/>
              <w:rPr>
                <w:rFonts w:ascii="Times New Roman" w:hAnsi="Times New Roman"/>
                <w:b/>
                <w:bCs/>
                <w:color w:val="000000"/>
                <w:sz w:val="18"/>
                <w:szCs w:val="18"/>
              </w:rPr>
            </w:pPr>
            <w:r w:rsidRPr="0004416C">
              <w:rPr>
                <w:rFonts w:ascii="Times New Roman" w:hAnsi="Times New Roman"/>
                <w:b/>
                <w:bCs/>
                <w:color w:val="000000"/>
                <w:sz w:val="18"/>
                <w:szCs w:val="18"/>
              </w:rPr>
              <w:t xml:space="preserve">              Поддержка мер по обеспечению сбалансированности бюджетов муниципальных образований</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2720200000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4"/>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4"/>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48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5"/>
              <w:rPr>
                <w:rFonts w:ascii="Times New Roman" w:hAnsi="Times New Roman"/>
                <w:b/>
                <w:bCs/>
                <w:color w:val="000000"/>
                <w:sz w:val="18"/>
                <w:szCs w:val="18"/>
              </w:rPr>
            </w:pPr>
            <w:r w:rsidRPr="0004416C">
              <w:rPr>
                <w:rFonts w:ascii="Times New Roman" w:hAnsi="Times New Roman"/>
                <w:b/>
                <w:bCs/>
                <w:color w:val="000000"/>
                <w:sz w:val="18"/>
                <w:szCs w:val="18"/>
              </w:rPr>
              <w:t xml:space="preserve">                Поддержка мер по обеспечению сбалансированности бюджетов</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2720283700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5"/>
              <w:rPr>
                <w:rFonts w:ascii="Times New Roman" w:hAnsi="Times New Roman"/>
                <w:color w:val="000000"/>
                <w:sz w:val="18"/>
                <w:szCs w:val="18"/>
              </w:rPr>
            </w:pPr>
            <w:r w:rsidRPr="0004416C">
              <w:rPr>
                <w:rFonts w:ascii="Times New Roman" w:hAnsi="Times New Roman"/>
                <w:color w:val="000000"/>
                <w:sz w:val="18"/>
                <w:szCs w:val="18"/>
              </w:rPr>
              <w:t>000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5"/>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300"/>
          <w:jc w:val="center"/>
        </w:trPr>
        <w:tc>
          <w:tcPr>
            <w:tcW w:w="4049" w:type="dxa"/>
            <w:tcBorders>
              <w:top w:val="nil"/>
              <w:left w:val="single" w:sz="4" w:space="0" w:color="000000"/>
              <w:bottom w:val="single" w:sz="4" w:space="0" w:color="000000"/>
              <w:right w:val="single" w:sz="4" w:space="0" w:color="000000"/>
            </w:tcBorders>
            <w:shd w:val="clear" w:color="auto" w:fill="auto"/>
            <w:hideMark/>
          </w:tcPr>
          <w:p w:rsidR="0004416C" w:rsidRPr="0004416C" w:rsidRDefault="0004416C" w:rsidP="0004416C">
            <w:pPr>
              <w:spacing w:after="0" w:line="240" w:lineRule="auto"/>
              <w:outlineLvl w:val="6"/>
              <w:rPr>
                <w:rFonts w:ascii="Times New Roman" w:hAnsi="Times New Roman"/>
                <w:b/>
                <w:bCs/>
                <w:color w:val="000000"/>
                <w:sz w:val="18"/>
                <w:szCs w:val="18"/>
              </w:rPr>
            </w:pPr>
            <w:r w:rsidRPr="0004416C">
              <w:rPr>
                <w:rFonts w:ascii="Times New Roman" w:hAnsi="Times New Roman"/>
                <w:b/>
                <w:bCs/>
                <w:color w:val="000000"/>
                <w:sz w:val="18"/>
                <w:szCs w:val="18"/>
              </w:rPr>
              <w:t xml:space="preserve">                  Межбюджетные трансферты</w:t>
            </w:r>
          </w:p>
        </w:tc>
        <w:tc>
          <w:tcPr>
            <w:tcW w:w="698"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900</w:t>
            </w:r>
          </w:p>
        </w:tc>
        <w:tc>
          <w:tcPr>
            <w:tcW w:w="661"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14</w:t>
            </w:r>
          </w:p>
        </w:tc>
        <w:tc>
          <w:tcPr>
            <w:tcW w:w="670"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02</w:t>
            </w:r>
          </w:p>
        </w:tc>
        <w:tc>
          <w:tcPr>
            <w:tcW w:w="1414"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2720283700</w:t>
            </w:r>
          </w:p>
        </w:tc>
        <w:tc>
          <w:tcPr>
            <w:tcW w:w="949" w:type="dxa"/>
            <w:tcBorders>
              <w:top w:val="nil"/>
              <w:left w:val="nil"/>
              <w:bottom w:val="single" w:sz="4" w:space="0" w:color="000000"/>
              <w:right w:val="single" w:sz="4" w:space="0" w:color="000000"/>
            </w:tcBorders>
            <w:shd w:val="clear" w:color="auto" w:fill="auto"/>
            <w:noWrap/>
            <w:hideMark/>
          </w:tcPr>
          <w:p w:rsidR="0004416C" w:rsidRPr="0004416C" w:rsidRDefault="0004416C" w:rsidP="0004416C">
            <w:pPr>
              <w:spacing w:after="0" w:line="240" w:lineRule="auto"/>
              <w:jc w:val="center"/>
              <w:outlineLvl w:val="6"/>
              <w:rPr>
                <w:rFonts w:ascii="Times New Roman" w:hAnsi="Times New Roman"/>
                <w:color w:val="000000"/>
                <w:sz w:val="18"/>
                <w:szCs w:val="18"/>
              </w:rPr>
            </w:pPr>
            <w:r w:rsidRPr="0004416C">
              <w:rPr>
                <w:rFonts w:ascii="Times New Roman" w:hAnsi="Times New Roman"/>
                <w:color w:val="000000"/>
                <w:sz w:val="18"/>
                <w:szCs w:val="18"/>
              </w:rPr>
              <w:t>500</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30 955,8</w:t>
            </w:r>
          </w:p>
        </w:tc>
        <w:tc>
          <w:tcPr>
            <w:tcW w:w="1155" w:type="dxa"/>
            <w:tcBorders>
              <w:top w:val="nil"/>
              <w:left w:val="nil"/>
              <w:bottom w:val="single" w:sz="4" w:space="0" w:color="000000"/>
              <w:right w:val="single" w:sz="4" w:space="0" w:color="000000"/>
            </w:tcBorders>
            <w:shd w:val="clear" w:color="000000" w:fill="CCFFFF"/>
            <w:noWrap/>
            <w:hideMark/>
          </w:tcPr>
          <w:p w:rsidR="0004416C" w:rsidRPr="0004416C" w:rsidRDefault="0004416C" w:rsidP="0004416C">
            <w:pPr>
              <w:spacing w:after="0" w:line="240" w:lineRule="auto"/>
              <w:jc w:val="right"/>
              <w:outlineLvl w:val="6"/>
              <w:rPr>
                <w:rFonts w:ascii="Times New Roman" w:hAnsi="Times New Roman"/>
                <w:b/>
                <w:bCs/>
                <w:color w:val="000000"/>
                <w:sz w:val="18"/>
                <w:szCs w:val="18"/>
              </w:rPr>
            </w:pPr>
            <w:r w:rsidRPr="0004416C">
              <w:rPr>
                <w:rFonts w:ascii="Times New Roman" w:hAnsi="Times New Roman"/>
                <w:b/>
                <w:bCs/>
                <w:color w:val="000000"/>
                <w:sz w:val="18"/>
                <w:szCs w:val="18"/>
              </w:rPr>
              <w:t>15 695 911,20</w:t>
            </w:r>
          </w:p>
        </w:tc>
      </w:tr>
      <w:tr w:rsidR="0004416C" w:rsidRPr="0004416C" w:rsidTr="0004416C">
        <w:trPr>
          <w:trHeight w:val="255"/>
          <w:jc w:val="center"/>
        </w:trPr>
        <w:tc>
          <w:tcPr>
            <w:tcW w:w="8441"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416C" w:rsidRPr="0004416C" w:rsidRDefault="0004416C" w:rsidP="0004416C">
            <w:pPr>
              <w:spacing w:after="0" w:line="240" w:lineRule="auto"/>
              <w:rPr>
                <w:rFonts w:ascii="Times New Roman" w:hAnsi="Times New Roman"/>
                <w:b/>
                <w:bCs/>
                <w:color w:val="000000"/>
                <w:sz w:val="18"/>
                <w:szCs w:val="18"/>
              </w:rPr>
            </w:pPr>
            <w:r w:rsidRPr="0004416C">
              <w:rPr>
                <w:rFonts w:ascii="Times New Roman" w:hAnsi="Times New Roman"/>
                <w:b/>
                <w:bCs/>
                <w:color w:val="000000"/>
                <w:sz w:val="18"/>
                <w:szCs w:val="18"/>
              </w:rPr>
              <w:t>ВСЕГО РАСХОДОВ:</w:t>
            </w:r>
          </w:p>
        </w:tc>
        <w:tc>
          <w:tcPr>
            <w:tcW w:w="1344" w:type="dxa"/>
            <w:tcBorders>
              <w:top w:val="nil"/>
              <w:left w:val="nil"/>
              <w:bottom w:val="single" w:sz="4" w:space="0" w:color="000000"/>
              <w:right w:val="single" w:sz="4" w:space="0" w:color="000000"/>
            </w:tcBorders>
            <w:shd w:val="clear" w:color="000000" w:fill="FFFFFF"/>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437 152,8</w:t>
            </w:r>
          </w:p>
        </w:tc>
        <w:tc>
          <w:tcPr>
            <w:tcW w:w="1155" w:type="dxa"/>
            <w:tcBorders>
              <w:top w:val="nil"/>
              <w:left w:val="nil"/>
              <w:bottom w:val="single" w:sz="4" w:space="0" w:color="000000"/>
              <w:right w:val="single" w:sz="4" w:space="0" w:color="000000"/>
            </w:tcBorders>
            <w:shd w:val="clear" w:color="000000" w:fill="FFFFCC"/>
            <w:noWrap/>
            <w:hideMark/>
          </w:tcPr>
          <w:p w:rsidR="0004416C" w:rsidRPr="0004416C" w:rsidRDefault="0004416C" w:rsidP="0004416C">
            <w:pPr>
              <w:spacing w:after="0" w:line="240" w:lineRule="auto"/>
              <w:jc w:val="right"/>
              <w:rPr>
                <w:rFonts w:ascii="Times New Roman" w:hAnsi="Times New Roman"/>
                <w:b/>
                <w:bCs/>
                <w:color w:val="000000"/>
                <w:sz w:val="18"/>
                <w:szCs w:val="18"/>
              </w:rPr>
            </w:pPr>
            <w:r w:rsidRPr="0004416C">
              <w:rPr>
                <w:rFonts w:ascii="Times New Roman" w:hAnsi="Times New Roman"/>
                <w:b/>
                <w:bCs/>
                <w:color w:val="000000"/>
                <w:sz w:val="18"/>
                <w:szCs w:val="18"/>
              </w:rPr>
              <w:t>142 437 048,76</w:t>
            </w:r>
          </w:p>
        </w:tc>
      </w:tr>
    </w:tbl>
    <w:p w:rsidR="0004416C" w:rsidRDefault="0004416C" w:rsidP="00601317">
      <w:pPr>
        <w:widowControl w:val="0"/>
        <w:autoSpaceDE w:val="0"/>
        <w:autoSpaceDN w:val="0"/>
        <w:adjustRightInd w:val="0"/>
        <w:spacing w:after="0" w:line="240" w:lineRule="auto"/>
        <w:jc w:val="center"/>
        <w:rPr>
          <w:rFonts w:ascii="Times New Roman" w:hAnsi="Times New Roman"/>
          <w:b/>
          <w:sz w:val="18"/>
          <w:szCs w:val="18"/>
        </w:rPr>
      </w:pPr>
    </w:p>
    <w:tbl>
      <w:tblPr>
        <w:tblW w:w="3840" w:type="dxa"/>
        <w:jc w:val="right"/>
        <w:tblLook w:val="04A0"/>
      </w:tblPr>
      <w:tblGrid>
        <w:gridCol w:w="3840"/>
      </w:tblGrid>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Приложение 4 к решению Притобольной</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районной думы от "22 " июля</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 385 "О внесении изменений в ре-</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 xml:space="preserve">шение Притобольной районной Думы </w:t>
            </w:r>
            <w:proofErr w:type="gramStart"/>
            <w:r w:rsidRPr="0004416C">
              <w:rPr>
                <w:rFonts w:ascii="Times New Roman" w:hAnsi="Times New Roman"/>
                <w:b/>
                <w:sz w:val="18"/>
                <w:szCs w:val="18"/>
              </w:rPr>
              <w:t>от</w:t>
            </w:r>
            <w:proofErr w:type="gramEnd"/>
            <w:r w:rsidRPr="0004416C">
              <w:rPr>
                <w:rFonts w:ascii="Times New Roman" w:hAnsi="Times New Roman"/>
                <w:b/>
                <w:sz w:val="18"/>
                <w:szCs w:val="18"/>
              </w:rPr>
              <w:t xml:space="preserve"> </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25 декабря 2019 года №337 "О бюджете</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Притобольного района на 2020 год и пла</w:t>
            </w:r>
          </w:p>
        </w:tc>
      </w:tr>
      <w:tr w:rsidR="0004416C" w:rsidRPr="0004416C" w:rsidTr="00216B35">
        <w:trPr>
          <w:jc w:val="right"/>
        </w:trPr>
        <w:tc>
          <w:tcPr>
            <w:tcW w:w="3840" w:type="dxa"/>
            <w:tcBorders>
              <w:top w:val="nil"/>
              <w:left w:val="nil"/>
              <w:bottom w:val="nil"/>
              <w:right w:val="nil"/>
            </w:tcBorders>
            <w:shd w:val="clear" w:color="000000" w:fill="FFFFFF"/>
            <w:noWrap/>
            <w:vAlign w:val="bottom"/>
            <w:hideMark/>
          </w:tcPr>
          <w:p w:rsidR="0004416C" w:rsidRPr="0004416C" w:rsidRDefault="0004416C" w:rsidP="0004416C">
            <w:pPr>
              <w:spacing w:after="0" w:line="240" w:lineRule="auto"/>
              <w:rPr>
                <w:rFonts w:ascii="Times New Roman" w:hAnsi="Times New Roman"/>
                <w:b/>
                <w:sz w:val="18"/>
                <w:szCs w:val="18"/>
              </w:rPr>
            </w:pPr>
            <w:r w:rsidRPr="0004416C">
              <w:rPr>
                <w:rFonts w:ascii="Times New Roman" w:hAnsi="Times New Roman"/>
                <w:b/>
                <w:sz w:val="18"/>
                <w:szCs w:val="18"/>
              </w:rPr>
              <w:t>новый период 2021 и 2022 год"</w:t>
            </w:r>
          </w:p>
        </w:tc>
      </w:tr>
    </w:tbl>
    <w:p w:rsidR="0004416C" w:rsidRDefault="0004416C" w:rsidP="00601317">
      <w:pPr>
        <w:widowControl w:val="0"/>
        <w:autoSpaceDE w:val="0"/>
        <w:autoSpaceDN w:val="0"/>
        <w:adjustRightInd w:val="0"/>
        <w:spacing w:after="0" w:line="240" w:lineRule="auto"/>
        <w:jc w:val="center"/>
        <w:rPr>
          <w:rFonts w:ascii="Times New Roman" w:hAnsi="Times New Roman"/>
          <w:b/>
          <w:sz w:val="18"/>
          <w:szCs w:val="18"/>
        </w:rPr>
      </w:pPr>
    </w:p>
    <w:tbl>
      <w:tblPr>
        <w:tblW w:w="0" w:type="auto"/>
        <w:jc w:val="center"/>
        <w:tblInd w:w="93" w:type="dxa"/>
        <w:tblLook w:val="04A0"/>
      </w:tblPr>
      <w:tblGrid>
        <w:gridCol w:w="6096"/>
        <w:gridCol w:w="1196"/>
        <w:gridCol w:w="611"/>
        <w:gridCol w:w="1243"/>
        <w:gridCol w:w="222"/>
        <w:gridCol w:w="261"/>
      </w:tblGrid>
      <w:tr w:rsidR="00F42C46" w:rsidRPr="00F42C46" w:rsidTr="00F42C46">
        <w:trPr>
          <w:jc w:val="center"/>
        </w:trPr>
        <w:tc>
          <w:tcPr>
            <w:tcW w:w="9117" w:type="dxa"/>
            <w:gridSpan w:val="5"/>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xml:space="preserve">     </w:t>
            </w:r>
            <w:proofErr w:type="gramStart"/>
            <w:r w:rsidRPr="00F42C46">
              <w:rPr>
                <w:rFonts w:ascii="Times New Roman" w:hAnsi="Times New Roman"/>
                <w:b/>
                <w:bCs/>
                <w:sz w:val="18"/>
                <w:szCs w:val="18"/>
              </w:rPr>
              <w:t xml:space="preserve">Распределение бюджетных ассигнований по целевым статьям (муниципальным программам и </w:t>
            </w:r>
            <w:proofErr w:type="gramEnd"/>
          </w:p>
        </w:tc>
        <w:tc>
          <w:tcPr>
            <w:tcW w:w="254"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w:t>
            </w:r>
          </w:p>
        </w:tc>
      </w:tr>
      <w:tr w:rsidR="00F42C46" w:rsidRPr="00F42C46" w:rsidTr="00F42C46">
        <w:trPr>
          <w:jc w:val="center"/>
        </w:trPr>
        <w:tc>
          <w:tcPr>
            <w:tcW w:w="9117" w:type="dxa"/>
            <w:gridSpan w:val="5"/>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proofErr w:type="gramStart"/>
            <w:r w:rsidRPr="00F42C46">
              <w:rPr>
                <w:rFonts w:ascii="Times New Roman" w:hAnsi="Times New Roman"/>
                <w:b/>
                <w:bCs/>
                <w:sz w:val="18"/>
                <w:szCs w:val="18"/>
              </w:rPr>
              <w:t>непрограмным направлениям деятельности), группам и подгруппам видов расходов классификации</w:t>
            </w:r>
            <w:proofErr w:type="gramEnd"/>
          </w:p>
        </w:tc>
        <w:tc>
          <w:tcPr>
            <w:tcW w:w="254"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w:t>
            </w:r>
          </w:p>
        </w:tc>
      </w:tr>
      <w:tr w:rsidR="00F42C46" w:rsidRPr="00F42C46" w:rsidTr="00F42C46">
        <w:trPr>
          <w:jc w:val="center"/>
        </w:trPr>
        <w:tc>
          <w:tcPr>
            <w:tcW w:w="6096"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xml:space="preserve">                                                    расходов бюджета Притобольного района на 2020 год.</w:t>
            </w:r>
          </w:p>
        </w:tc>
        <w:tc>
          <w:tcPr>
            <w:tcW w:w="1094"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w:t>
            </w:r>
          </w:p>
        </w:tc>
        <w:tc>
          <w:tcPr>
            <w:tcW w:w="570"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w:t>
            </w:r>
          </w:p>
        </w:tc>
        <w:tc>
          <w:tcPr>
            <w:tcW w:w="1136" w:type="dxa"/>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rPr>
                <w:rFonts w:ascii="Times New Roman" w:hAnsi="Times New Roman"/>
                <w:b/>
                <w:bCs/>
                <w:sz w:val="18"/>
                <w:szCs w:val="18"/>
              </w:rPr>
            </w:pPr>
            <w:r w:rsidRPr="00F42C46">
              <w:rPr>
                <w:rFonts w:ascii="Times New Roman" w:hAnsi="Times New Roman"/>
                <w:b/>
                <w:bCs/>
                <w:sz w:val="18"/>
                <w:szCs w:val="18"/>
              </w:rPr>
              <w:t> </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8896" w:type="dxa"/>
            <w:gridSpan w:val="4"/>
            <w:tcBorders>
              <w:top w:val="nil"/>
              <w:left w:val="nil"/>
              <w:bottom w:val="nil"/>
              <w:right w:val="nil"/>
            </w:tcBorders>
            <w:shd w:val="clear" w:color="000000" w:fill="FFFFFF"/>
            <w:vAlign w:val="bottom"/>
            <w:hideMark/>
          </w:tcPr>
          <w:p w:rsidR="00F42C46" w:rsidRPr="00F42C46" w:rsidRDefault="00F42C46" w:rsidP="00F42C46">
            <w:pPr>
              <w:spacing w:after="0" w:line="240" w:lineRule="auto"/>
              <w:jc w:val="center"/>
              <w:rPr>
                <w:rFonts w:ascii="Times New Roman" w:hAnsi="Times New Roman"/>
                <w:b/>
                <w:bCs/>
                <w:color w:val="000000"/>
                <w:sz w:val="18"/>
                <w:szCs w:val="18"/>
              </w:rPr>
            </w:pP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8896" w:type="dxa"/>
            <w:gridSpan w:val="4"/>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jc w:val="center"/>
              <w:rPr>
                <w:rFonts w:ascii="Times New Roman" w:hAnsi="Times New Roman"/>
                <w:b/>
                <w:bCs/>
                <w:color w:val="000000"/>
                <w:sz w:val="18"/>
                <w:szCs w:val="18"/>
              </w:rPr>
            </w:pPr>
            <w:r w:rsidRPr="00F42C46">
              <w:rPr>
                <w:rFonts w:ascii="Times New Roman" w:hAnsi="Times New Roman"/>
                <w:b/>
                <w:bCs/>
                <w:color w:val="000000"/>
                <w:sz w:val="18"/>
                <w:szCs w:val="18"/>
              </w:rPr>
              <w:t> </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8896" w:type="dxa"/>
            <w:gridSpan w:val="4"/>
            <w:tcBorders>
              <w:top w:val="nil"/>
              <w:left w:val="nil"/>
              <w:bottom w:val="nil"/>
              <w:right w:val="nil"/>
            </w:tcBorders>
            <w:shd w:val="clear" w:color="000000" w:fill="FFFFFF"/>
            <w:noWrap/>
            <w:vAlign w:val="bottom"/>
            <w:hideMark/>
          </w:tcPr>
          <w:p w:rsidR="00F42C46" w:rsidRPr="00F42C46" w:rsidRDefault="00F42C46" w:rsidP="00F42C46">
            <w:pPr>
              <w:spacing w:after="0" w:line="240" w:lineRule="auto"/>
              <w:jc w:val="right"/>
              <w:rPr>
                <w:rFonts w:ascii="Times New Roman" w:hAnsi="Times New Roman"/>
                <w:color w:val="000000"/>
                <w:sz w:val="18"/>
                <w:szCs w:val="18"/>
              </w:rPr>
            </w:pPr>
            <w:r w:rsidRPr="00F42C46">
              <w:rPr>
                <w:rFonts w:ascii="Times New Roman" w:hAnsi="Times New Roman"/>
                <w:color w:val="000000"/>
                <w:sz w:val="18"/>
                <w:szCs w:val="18"/>
              </w:rPr>
              <w:t>Единица измерения</w:t>
            </w:r>
            <w:proofErr w:type="gramStart"/>
            <w:r w:rsidRPr="00F42C46">
              <w:rPr>
                <w:rFonts w:ascii="Times New Roman" w:hAnsi="Times New Roman"/>
                <w:color w:val="000000"/>
                <w:sz w:val="18"/>
                <w:szCs w:val="18"/>
              </w:rPr>
              <w:t>:т</w:t>
            </w:r>
            <w:proofErr w:type="gramEnd"/>
            <w:r w:rsidRPr="00F42C46">
              <w:rPr>
                <w:rFonts w:ascii="Times New Roman" w:hAnsi="Times New Roman"/>
                <w:color w:val="000000"/>
                <w:sz w:val="18"/>
                <w:szCs w:val="18"/>
              </w:rPr>
              <w:t>ыс. руб.</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Наименование показателя</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Ц.ст.</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Расх.</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Уточненная роспись/план</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vMerge/>
            <w:tcBorders>
              <w:top w:val="single" w:sz="4" w:space="0" w:color="000000"/>
              <w:left w:val="single" w:sz="4" w:space="0" w:color="000000"/>
              <w:bottom w:val="single" w:sz="4" w:space="0" w:color="000000"/>
              <w:right w:val="single" w:sz="4" w:space="0" w:color="000000"/>
            </w:tcBorders>
            <w:vAlign w:val="center"/>
            <w:hideMark/>
          </w:tcPr>
          <w:p w:rsidR="00F42C46" w:rsidRPr="00F42C46" w:rsidRDefault="00F42C46" w:rsidP="00F42C46">
            <w:pPr>
              <w:spacing w:after="0" w:line="240" w:lineRule="auto"/>
              <w:rPr>
                <w:rFonts w:ascii="Times New Roman" w:hAnsi="Times New Roman"/>
                <w:color w:val="000000"/>
                <w:sz w:val="18"/>
                <w:szCs w:val="18"/>
              </w:rPr>
            </w:pPr>
          </w:p>
        </w:tc>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F42C46" w:rsidRPr="00F42C46" w:rsidRDefault="00F42C46" w:rsidP="00F42C46">
            <w:pPr>
              <w:spacing w:after="0" w:line="240" w:lineRule="auto"/>
              <w:rPr>
                <w:rFonts w:ascii="Times New Roman" w:hAnsi="Times New Roman"/>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vAlign w:val="center"/>
            <w:hideMark/>
          </w:tcPr>
          <w:p w:rsidR="00F42C46" w:rsidRPr="00F42C46" w:rsidRDefault="00F42C46" w:rsidP="00F42C46">
            <w:pPr>
              <w:spacing w:after="0" w:line="240" w:lineRule="auto"/>
              <w:rPr>
                <w:rFonts w:ascii="Times New Roman" w:hAnsi="Times New Roman"/>
                <w:color w:val="000000"/>
                <w:sz w:val="18"/>
                <w:szCs w:val="18"/>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F42C46" w:rsidRPr="00F42C46" w:rsidRDefault="00F42C46" w:rsidP="00F42C46">
            <w:pPr>
              <w:spacing w:after="0" w:line="240" w:lineRule="auto"/>
              <w:rPr>
                <w:rFonts w:ascii="Times New Roman" w:hAnsi="Times New Roman"/>
                <w:color w:val="000000"/>
                <w:sz w:val="18"/>
                <w:szCs w:val="18"/>
              </w:rPr>
            </w:pPr>
          </w:p>
        </w:tc>
        <w:tc>
          <w:tcPr>
            <w:tcW w:w="221" w:type="dxa"/>
            <w:tcBorders>
              <w:top w:val="nil"/>
              <w:left w:val="nil"/>
              <w:bottom w:val="nil"/>
              <w:right w:val="nil"/>
            </w:tcBorders>
            <w:shd w:val="clear" w:color="auto" w:fill="auto"/>
            <w:noWrap/>
            <w:vAlign w:val="bottom"/>
            <w:hideMark/>
          </w:tcPr>
          <w:p w:rsidR="00F42C46" w:rsidRPr="00F42C46" w:rsidRDefault="00F42C46" w:rsidP="00F42C46">
            <w:pPr>
              <w:spacing w:after="0" w:line="240" w:lineRule="auto"/>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"Дети Притоболья"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0100000000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2 002,9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"Здоровое поколение"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0110000000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2 000,9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Охрана здоровья детей и подростков, в том числе репродуктивного</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0110100000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2 000,9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01101S2430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744,0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01101S2430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744,0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01101S2440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365,6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01101S2440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365,6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01101S2450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891,4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Приобретение товаров, работ, услуг в пользу граждан в целях их социального обеспечения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01101S2450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891,4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"Одаренные дети"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0120000000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Адресная поддержка детей в соответствии с их способностями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0120100000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0120189980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Премии и гранты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0120189980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350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"Профилактика безнадзорности и правонарушений несовершеннолетних"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0130000000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Профилактика социального неблагополучия семей с детьми, защита прав и интересов детей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0130100000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0130189980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0130189980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0200000000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160,0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0200100000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0200189990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Активизация трудовой и жизненной активности молодёжи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0200200000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113,1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0200289990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113,1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70,1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населению</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360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Гражданско-патриотическое воспитание молодёжи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0200300000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0200389990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0200389990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34,5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lastRenderedPageBreak/>
              <w:t xml:space="preserve">    Муниципальная программа "Развитие образования в Притобольном районе"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0300000000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257 703,6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0300000000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12 258,9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276,5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0300110970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276,5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0300110970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0300110970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155,5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11 982,4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методического кабинета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2 909,1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2 070,6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625,3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178,2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4 076,7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2 806,4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847,5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222,3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0300280403</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3 826,3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0300280403</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2 872,7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0300280403</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867,6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0300280403</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0300280403</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аппарата управления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0300280900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1 170,3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883,5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266,8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0300280900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"Развитие общего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0310000000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199 029,8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Формирование образовательной сети и финансово-</w:t>
            </w:r>
            <w:proofErr w:type="gramStart"/>
            <w:r w:rsidRPr="00F42C46">
              <w:rPr>
                <w:rFonts w:ascii="Times New Roman" w:hAnsi="Times New Roman"/>
                <w:color w:val="000000"/>
                <w:sz w:val="18"/>
                <w:szCs w:val="18"/>
              </w:rPr>
              <w:t>экономических механизмов</w:t>
            </w:r>
            <w:proofErr w:type="gramEnd"/>
            <w:r w:rsidRPr="00F42C46">
              <w:rPr>
                <w:rFonts w:ascii="Times New Roman" w:hAnsi="Times New Roman"/>
                <w:color w:val="000000"/>
                <w:sz w:val="18"/>
                <w:szCs w:val="18"/>
              </w:rPr>
              <w:t>, обеспечивающих равный доступ населения Притобольного района к услугам общего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0310100000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9 942,0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0310112200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1 118,0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0310112200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1 118,0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гарантированного и безопасного подвоза </w:t>
            </w:r>
            <w:proofErr w:type="gramStart"/>
            <w:r w:rsidRPr="00F42C46">
              <w:rPr>
                <w:rFonts w:ascii="Times New Roman" w:hAnsi="Times New Roman"/>
                <w:color w:val="000000"/>
                <w:sz w:val="18"/>
                <w:szCs w:val="18"/>
              </w:rPr>
              <w:t>обучающихся</w:t>
            </w:r>
            <w:proofErr w:type="gramEnd"/>
            <w:r w:rsidRPr="00F42C46">
              <w:rPr>
                <w:rFonts w:ascii="Times New Roman" w:hAnsi="Times New Roman"/>
                <w:color w:val="000000"/>
                <w:sz w:val="18"/>
                <w:szCs w:val="18"/>
              </w:rPr>
              <w:t xml:space="preserve"> к месту учебы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0310180150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4 724,0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0310180150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4 724,0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0310180210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1 030,0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0310180210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1 030,0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03101S2240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3 070,0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03101S2240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3 070,0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w:t>
            </w:r>
            <w:r w:rsidRPr="00F42C46">
              <w:rPr>
                <w:rFonts w:ascii="Times New Roman" w:hAnsi="Times New Roman"/>
                <w:color w:val="000000"/>
                <w:sz w:val="18"/>
                <w:szCs w:val="18"/>
              </w:rPr>
              <w:lastRenderedPageBreak/>
              <w:t>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lastRenderedPageBreak/>
              <w:t>0310200000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184 463,8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lastRenderedPageBreak/>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7 879,7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4 440,9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3 438,8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0310212010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16 970,0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13 034,0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3 935,5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0310212020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423,0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423,0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0310212030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90 535,0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69 535,0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20 997,4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0310212040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2 164,0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75,4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0310212040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2 088,6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Премии и гранты по постановлениям Курганской областной Думы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0310218030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60,0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0310218030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22 853,5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12 596,3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135,6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3 803,1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5 567,5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831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618,2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20 922,0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10 748,1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428,3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3 245,6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4 401,8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831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48,6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1 667,6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180,0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03102L3030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3 463,3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03102L3030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2 660,0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03102L3030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803,3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бесплатного горячего питания обучающихся</w:t>
            </w:r>
            <w:proofErr w:type="gramStart"/>
            <w:r w:rsidRPr="00F42C46">
              <w:rPr>
                <w:rFonts w:ascii="Times New Roman" w:hAnsi="Times New Roman"/>
                <w:color w:val="000000"/>
                <w:sz w:val="18"/>
                <w:szCs w:val="18"/>
              </w:rPr>
              <w:t>,п</w:t>
            </w:r>
            <w:proofErr w:type="gramEnd"/>
            <w:r w:rsidRPr="00F42C46">
              <w:rPr>
                <w:rFonts w:ascii="Times New Roman" w:hAnsi="Times New Roman"/>
                <w:color w:val="000000"/>
                <w:sz w:val="18"/>
                <w:szCs w:val="18"/>
              </w:rPr>
              <w:t>олучающих начальное общее образование в государственных и муниципальных образовательных организациях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03102L3040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485,2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03102L3040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485,2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Развитие муниципальной системы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03102S7240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15 228,1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03102S7240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15 228,1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Федеральный проект "Современная школа"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031E100000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1 128,3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031E151690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1 128,3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031E151690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1 128,3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Федеральный проект "Успех каждого ребенка"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031E200000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1 193,7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031E250970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1 193,7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031E250970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1 193,7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Реализация мероприятий в рамках федерального проекта "Цифровая образовательная среда"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031E400000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2 282,0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031E452100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2 282,0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031E452100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2 282,0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"Реализация воспитательной работы и </w:t>
            </w:r>
            <w:proofErr w:type="gramStart"/>
            <w:r w:rsidRPr="00F42C46">
              <w:rPr>
                <w:rFonts w:ascii="Times New Roman" w:hAnsi="Times New Roman"/>
                <w:color w:val="000000"/>
                <w:sz w:val="18"/>
                <w:szCs w:val="18"/>
              </w:rPr>
              <w:t>дополнительного</w:t>
            </w:r>
            <w:proofErr w:type="gramEnd"/>
            <w:r w:rsidRPr="00F42C46">
              <w:rPr>
                <w:rFonts w:ascii="Times New Roman" w:hAnsi="Times New Roman"/>
                <w:color w:val="000000"/>
                <w:sz w:val="18"/>
                <w:szCs w:val="18"/>
              </w:rPr>
              <w:t xml:space="preserve"> образовании детей в Притобольном районе"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0320000000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46 114,9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0320100000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36 944,6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Содержание детей в приемных семьях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0320111450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17 092,3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0320111450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17 092,3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Выплата вознаграждения опекунам (попечителям), приемным родителям</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0320111460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13 852,1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Приобретение товаров, работ, услуг в пользу граждан в целях их социального обеспечения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0320111460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13 852,1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Содержание детей в семьях опекунов (попечителей)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0320111470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2 782,5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0320111470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2 782,5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0320111510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0320111510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0320111520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1 200,0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0320111520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1 200,0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0320111530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0320111530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0320112190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961,4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0320112190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683,0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0320112190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0320112190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0320112190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26,6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0320112390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191,4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0320112390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0320112390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67,4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0320152600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414,9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0320152600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414,9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0320200000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9 170,3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дома детского творчества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3 991,6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lastRenderedPageBreak/>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2 764,7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834,9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365,8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3 677,2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2 038,2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615,6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782,9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831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194,3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0320280302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Развитие муниципальной системы физической культуры и спорта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03202S7800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1 501,5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03202S7800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1 501,5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0330000000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300,0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0330200000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0330212130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0330212130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0400000000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22 748,5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0400100000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9 995,3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8 100,7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5 352,0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1 618,3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984,9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294,6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177,6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04001L4670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1 600,0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04001L4670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1 600,0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0400200000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5 749,1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5 749,1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4 246,7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1 282,5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168,0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0400280990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Развитие дополнительного образования в сфере культуры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0400300000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3 072,7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lastRenderedPageBreak/>
              <w:t xml:space="preserve">          Расходы на обеспечение деятельности (оказание услуг) муниципальных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2 828,3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1 888,8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570,5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139,2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831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19,3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0400380990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Развитие муниципальной системы культуры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04003S7740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228,4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целях капитального ремонта государственного (муниципального) имущества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04003S7740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228,4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0400400000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3 931,4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967,8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652,7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197,1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68,5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0400480501</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0400480502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2 208,9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1 692,7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511,2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0400480502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аппарата управления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0400480900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754,7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568,1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171,6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0400480900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0600000000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0600100000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0600189980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0600189980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0600300000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0600387310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0600387310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0600387320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0600387320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0700000000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0700100000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Повышение квалификации муниципальных служащих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0700187410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0700187410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lastRenderedPageBreak/>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0800000000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279,4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Организация проведения общественных и временных работ</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0800100000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279,4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Организация общественных и временных работ</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0800187510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279,4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межбюджетные трансферты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0800187510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540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279,4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color w:val="000000"/>
                <w:sz w:val="18"/>
                <w:szCs w:val="18"/>
              </w:rPr>
            </w:pPr>
            <w:r w:rsidRPr="00F42C46">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0900000000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335,0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b/>
                <w:bCs/>
                <w:color w:val="000000"/>
                <w:sz w:val="18"/>
                <w:szCs w:val="18"/>
              </w:rPr>
            </w:pPr>
            <w:r w:rsidRPr="00F42C46">
              <w:rPr>
                <w:rFonts w:ascii="Times New Roman" w:hAnsi="Times New Roman"/>
                <w:b/>
                <w:bCs/>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0900100000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0900189990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0900189990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0900200000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185,0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0900289990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185,0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0900289990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185,0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"Пожарная безопасность Притобольного района на 2016-2020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1000000000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1 006,4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Предупреждение пожаров и снижение сопутствующих потерь от них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1000100000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85,3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1000189990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85,3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1000189990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1000300000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921,0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1000389990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921,0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1000389990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622,7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1000389990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188,0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1000389990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110,3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1100000000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180,0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1100100000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180,0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1100189990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180,0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169,0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1200000000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1200100000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1200189980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1400000000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1400100000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1400189990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1500000000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1500100000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1500189980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1500189980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"Профилактика правонарушений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1700000000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4,5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1700089990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1700089990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1800000000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lastRenderedPageBreak/>
              <w:t xml:space="preserve">        Создание нормативной базы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1800200000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1800289980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1800289980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1900000000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1900100000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1900189990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1900189990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2000000000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2 178,8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2000100000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1 678,8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комплексного развития сельских территорий. Улучшение жилищных условий граждан Российской Федераии</w:t>
            </w:r>
            <w:proofErr w:type="gramStart"/>
            <w:r w:rsidRPr="00F42C46">
              <w:rPr>
                <w:rFonts w:ascii="Times New Roman" w:hAnsi="Times New Roman"/>
                <w:color w:val="000000"/>
                <w:sz w:val="18"/>
                <w:szCs w:val="18"/>
              </w:rPr>
              <w:t>,п</w:t>
            </w:r>
            <w:proofErr w:type="gramEnd"/>
            <w:r w:rsidRPr="00F42C46">
              <w:rPr>
                <w:rFonts w:ascii="Times New Roman" w:hAnsi="Times New Roman"/>
                <w:color w:val="000000"/>
                <w:sz w:val="18"/>
                <w:szCs w:val="18"/>
              </w:rPr>
              <w:t>роживающих на сельских территориях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20001L5760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1 678,8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Субсидии гражданам на приобретение жилья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20001L5760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1 678,8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2000200000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2000287000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Бюджетные инвестиции в объекты капитального строительства государственной (муниципальной) собственности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2000287000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414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"Доступная среда для инвалидов" на 2016-2020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2100000000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41,3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Установка приспособленных входных групп и пандусов в учреждениях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2100100000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41,3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2100189980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41,3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2100189980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41,3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2200000000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14 500,0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Развитие системы теплоснабжения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2200100000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14 500,0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2200189990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14 500,0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2200189990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14 500,0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2300000000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2300100000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2300189980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2300189980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2400000000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77,0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w:t>
            </w:r>
            <w:proofErr w:type="gramStart"/>
            <w:r w:rsidRPr="00F42C46">
              <w:rPr>
                <w:rFonts w:ascii="Times New Roman" w:hAnsi="Times New Roman"/>
                <w:color w:val="000000"/>
                <w:sz w:val="18"/>
                <w:szCs w:val="18"/>
              </w:rPr>
              <w:t>Обучение по охране</w:t>
            </w:r>
            <w:proofErr w:type="gramEnd"/>
            <w:r w:rsidRPr="00F42C46">
              <w:rPr>
                <w:rFonts w:ascii="Times New Roman" w:hAnsi="Times New Roman"/>
                <w:color w:val="000000"/>
                <w:sz w:val="18"/>
                <w:szCs w:val="18"/>
              </w:rPr>
              <w:t xml:space="preserve">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2400100000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2400189980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Содействие работодателям в организации работ по охране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2400200000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71,0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иных направлений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2400289990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Премии и гранты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2400289990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350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2600000000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2600200000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2600289980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2600289980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2700000000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46 710,3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2710000000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9 979,5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Формирование резервного фонда Администрации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2710100000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86,0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Резервный фонд Администрации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2710186000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2710186000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2710186000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46,8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2710186010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2710186010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Обеспечение сбалансированности районного бюджета в долгосрочном </w:t>
            </w:r>
            <w:r w:rsidRPr="00F42C46">
              <w:rPr>
                <w:rFonts w:ascii="Times New Roman" w:hAnsi="Times New Roman"/>
                <w:color w:val="000000"/>
                <w:sz w:val="18"/>
                <w:szCs w:val="18"/>
              </w:rPr>
              <w:lastRenderedPageBreak/>
              <w:t>периоде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lastRenderedPageBreak/>
              <w:t>2710200000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2 896,9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lastRenderedPageBreak/>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2710283900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2 896,9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2710283900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2 896,9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2710300000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2710389980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2710389980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2710400000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6 921,6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аппарата управления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6 921,6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4 918,4</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государственных (муниципальных) органов,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1 485,5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223,0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270,0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2710480900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2710500000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2710589980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2710589980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2720000000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36 730,8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Выравнивание бюджетной обеспеченности муниципальных образований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2720100000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5 775,0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2720183600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5 775,0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Дотации на выравнивание бюджетной обеспеченности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2720183600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5 775,0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2720200000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30 955,8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Поддержка мер по обеспечению сбалансированности бюджетов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2720283700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30 955,8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дотации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2720283700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30 955,8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2800000000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2800100000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2800189980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2800189980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2800200000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Реализация основного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2800289980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2800289980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5100000000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88 364,6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Притобольной районной Думы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5110000000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1 202,5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Председатель Притобольной районной Думы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5110084000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123,5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123,5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Депутаты Притобольной районной Думы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5110084500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342,6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342,6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Аппарат Притобольной районной Думы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5110084600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736,5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466,8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141,0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43,7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5110084600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85,0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5120000000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16 563,1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lastRenderedPageBreak/>
              <w:t xml:space="preserve">          Глава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5120085000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879,6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675,6</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Аппарат Администрации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15 683,5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9 917,7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государственных (муниципальных) органов,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2 995,3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412,0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2 342,7</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налога на имущество организаций и земельного налога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прочих налогов, сборов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5120085500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5130000000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909,0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Аппарат Контрольно-счетной палаты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5130085700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909,0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5130085700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682,8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5130085700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206,2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5130085700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5130085700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Расходы на проведение районных мероприятий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5140000000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155,0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5140085800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5140085800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межбюджетные трансферты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5140085800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540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проведение Дня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5140085810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5140085810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проведение дня пожилых людей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5140085820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5140085820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Муниципальный дорожный фонд</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5160000000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5 645,0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за счет муниципального дорожного фонда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5160086400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671,0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5160086400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671,0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Иные мероприятия дорожной деятельности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5160086402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4 974,0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межбюджетные трансферты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5160086402</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540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4 974,8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5180000000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 xml:space="preserve"> </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Расходы на погашение задолженности по исполнительным документам</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5180083900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5180083900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831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Единовременная материальная помощь Почетным гражданам района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5180086300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межбюджетные трансферты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5180086300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540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Резервные средства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5180086300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870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Другие расходы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5180086600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5180086700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Уплата иных платежей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5180086700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853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Проведение выборов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5180088880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Специальные расходы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5180088880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880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0"/>
              <w:rPr>
                <w:rFonts w:ascii="Times New Roman" w:hAnsi="Times New Roman"/>
                <w:color w:val="000000"/>
                <w:sz w:val="18"/>
                <w:szCs w:val="18"/>
              </w:rPr>
            </w:pPr>
            <w:r w:rsidRPr="00F42C46">
              <w:rPr>
                <w:rFonts w:ascii="Times New Roman" w:hAnsi="Times New Roman"/>
                <w:color w:val="000000"/>
                <w:sz w:val="18"/>
                <w:szCs w:val="18"/>
              </w:rPr>
              <w:t xml:space="preserve">      Иные непрограммные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5190000000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0"/>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0"/>
              <w:rPr>
                <w:rFonts w:ascii="Times New Roman" w:hAnsi="Times New Roman"/>
                <w:b/>
                <w:bCs/>
                <w:color w:val="000000"/>
                <w:sz w:val="18"/>
                <w:szCs w:val="18"/>
              </w:rPr>
            </w:pPr>
            <w:r w:rsidRPr="00F42C46">
              <w:rPr>
                <w:rFonts w:ascii="Times New Roman" w:hAnsi="Times New Roman"/>
                <w:b/>
                <w:bCs/>
                <w:color w:val="000000"/>
                <w:sz w:val="18"/>
                <w:szCs w:val="18"/>
              </w:rPr>
              <w:t>53 032,0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Иные непрограммные мероприятия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5190000000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47 909,5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696,8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Иные выплаты персоналу учреждений, за исключением фонда оплаты труда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112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449,2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lastRenderedPageBreak/>
              <w:t xml:space="preserve">            Пособия, компенсации и иные социальные выплаты гражданам, кроме публичных нормативных обязательств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25,1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Субвенции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5190010970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530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222,5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5190014040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5190014040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5190014150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325,0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5190014150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234,0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5190014150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71,0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5190014150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5190014150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государственных полномочий </w:t>
            </w:r>
            <w:proofErr w:type="gramStart"/>
            <w:r w:rsidRPr="00F42C46">
              <w:rPr>
                <w:rFonts w:ascii="Times New Roman" w:hAnsi="Times New Roman"/>
                <w:color w:val="000000"/>
                <w:sz w:val="18"/>
                <w:szCs w:val="18"/>
              </w:rPr>
              <w:t>по организации мероприятий при осуществлении деятельности по обращению с животными без владельцев</w:t>
            </w:r>
            <w:proofErr w:type="gramEnd"/>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5190015500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5190016090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5190016090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5190016100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0,5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5190016100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Субвенции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5190016100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530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0,3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5190016200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5190016200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4,3</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5190018520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211,2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5190018520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211,2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5190019500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5190019500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5,2</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5190051180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1 419,0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Субвенции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5190051180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530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1 419,0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5190051200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5190051200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Проведение Всероссийской переписи населения 2020 года</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5190054690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5190054690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210,0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5190059310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1 075,0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588,0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178,0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Закупка товаров, работ, услуг в сфере информационно-коммуникационных технологий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62,0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5190059310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247,0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5190059320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704,0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Фонд оплаты труда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121</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541,0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5190059320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129</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163,0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Мероприятия по обеспечению жильем молодых семей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51900L4970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965,9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Субсидии гражданам на приобретение жилья</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51900L4970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322</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965,9</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Дооборудование общественных территорий</w:t>
            </w:r>
            <w:proofErr w:type="gramStart"/>
            <w:r w:rsidRPr="00F42C46">
              <w:rPr>
                <w:rFonts w:ascii="Times New Roman" w:hAnsi="Times New Roman"/>
                <w:color w:val="000000"/>
                <w:sz w:val="18"/>
                <w:szCs w:val="18"/>
              </w:rPr>
              <w:t>,б</w:t>
            </w:r>
            <w:proofErr w:type="gramEnd"/>
            <w:r w:rsidRPr="00F42C46">
              <w:rPr>
                <w:rFonts w:ascii="Times New Roman" w:hAnsi="Times New Roman"/>
                <w:color w:val="000000"/>
                <w:sz w:val="18"/>
                <w:szCs w:val="18"/>
              </w:rPr>
              <w:t>лагоустройство которых осуществлено в 2019 году в рамках муниципальных программ формирования комфортной городской среды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51900S4320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275,1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Консолидированные субсидии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51900S4320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275,1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51900S5030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42 000,0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Консолидированные субсидии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51900S5030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42 000,0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51900S7020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10 500,0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51900S7020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10 500,0</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1"/>
              <w:rPr>
                <w:rFonts w:ascii="Times New Roman" w:hAnsi="Times New Roman"/>
                <w:color w:val="000000"/>
                <w:sz w:val="18"/>
                <w:szCs w:val="18"/>
              </w:rPr>
            </w:pPr>
            <w:r w:rsidRPr="00F42C46">
              <w:rPr>
                <w:rFonts w:ascii="Times New Roman" w:hAnsi="Times New Roman"/>
                <w:color w:val="000000"/>
                <w:sz w:val="18"/>
                <w:szCs w:val="18"/>
              </w:rPr>
              <w:t xml:space="preserve">        Федеральный проект "Формирование комфортной городской среды"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519F200000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1"/>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1"/>
              <w:rPr>
                <w:rFonts w:ascii="Times New Roman" w:hAnsi="Times New Roman"/>
                <w:b/>
                <w:bCs/>
                <w:color w:val="000000"/>
                <w:sz w:val="18"/>
                <w:szCs w:val="18"/>
              </w:rPr>
            </w:pPr>
            <w:r w:rsidRPr="00F42C46">
              <w:rPr>
                <w:rFonts w:ascii="Times New Roman" w:hAnsi="Times New Roman"/>
                <w:b/>
                <w:bCs/>
                <w:color w:val="000000"/>
                <w:sz w:val="18"/>
                <w:szCs w:val="18"/>
              </w:rPr>
              <w:t>5 122,5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519F255550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5 122,5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000000" w:fill="FFFFFF"/>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Консолидированные субсидии</w:t>
            </w:r>
          </w:p>
        </w:tc>
        <w:tc>
          <w:tcPr>
            <w:tcW w:w="1094"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519F255550</w:t>
            </w:r>
          </w:p>
        </w:tc>
        <w:tc>
          <w:tcPr>
            <w:tcW w:w="570"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523</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5 122,5</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auto" w:fill="auto"/>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Оказание содействия в подготовке проведения общероссийского голосования</w:t>
            </w:r>
            <w:proofErr w:type="gramStart"/>
            <w:r w:rsidRPr="00F42C46">
              <w:rPr>
                <w:rFonts w:ascii="Times New Roman" w:hAnsi="Times New Roman"/>
                <w:color w:val="000000"/>
                <w:sz w:val="18"/>
                <w:szCs w:val="18"/>
              </w:rPr>
              <w:t>.</w:t>
            </w:r>
            <w:proofErr w:type="gramEnd"/>
            <w:r w:rsidRPr="00F42C46">
              <w:rPr>
                <w:rFonts w:ascii="Times New Roman" w:hAnsi="Times New Roman"/>
                <w:color w:val="000000"/>
                <w:sz w:val="18"/>
                <w:szCs w:val="18"/>
              </w:rPr>
              <w:t xml:space="preserve"> </w:t>
            </w:r>
            <w:proofErr w:type="gramStart"/>
            <w:r w:rsidRPr="00F42C46">
              <w:rPr>
                <w:rFonts w:ascii="Times New Roman" w:hAnsi="Times New Roman"/>
                <w:color w:val="000000"/>
                <w:sz w:val="18"/>
                <w:szCs w:val="18"/>
              </w:rPr>
              <w:t>а</w:t>
            </w:r>
            <w:proofErr w:type="gramEnd"/>
            <w:r w:rsidRPr="00F42C46">
              <w:rPr>
                <w:rFonts w:ascii="Times New Roman" w:hAnsi="Times New Roman"/>
                <w:color w:val="000000"/>
                <w:sz w:val="18"/>
                <w:szCs w:val="18"/>
              </w:rPr>
              <w:t xml:space="preserve"> также в информировании граждан Российской Федерации о такой подготовке</w:t>
            </w:r>
          </w:p>
        </w:tc>
        <w:tc>
          <w:tcPr>
            <w:tcW w:w="1094"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519W000000</w:t>
            </w:r>
          </w:p>
        </w:tc>
        <w:tc>
          <w:tcPr>
            <w:tcW w:w="570"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11,1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auto" w:fill="auto"/>
            <w:hideMark/>
          </w:tcPr>
          <w:p w:rsidR="00F42C46" w:rsidRPr="00F42C46" w:rsidRDefault="00F42C46" w:rsidP="00F42C46">
            <w:pPr>
              <w:spacing w:after="0" w:line="240" w:lineRule="auto"/>
              <w:outlineLvl w:val="2"/>
              <w:rPr>
                <w:rFonts w:ascii="Times New Roman" w:hAnsi="Times New Roman"/>
                <w:color w:val="000000"/>
                <w:sz w:val="18"/>
                <w:szCs w:val="18"/>
              </w:rPr>
            </w:pPr>
            <w:r w:rsidRPr="00F42C46">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094"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519W016080</w:t>
            </w:r>
          </w:p>
        </w:tc>
        <w:tc>
          <w:tcPr>
            <w:tcW w:w="570"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2"/>
              <w:rPr>
                <w:rFonts w:ascii="Times New Roman" w:hAnsi="Times New Roman"/>
                <w:color w:val="000000"/>
                <w:sz w:val="18"/>
                <w:szCs w:val="18"/>
              </w:rPr>
            </w:pPr>
            <w:r w:rsidRPr="00F42C46">
              <w:rPr>
                <w:rFonts w:ascii="Times New Roman" w:hAnsi="Times New Roman"/>
                <w:color w:val="000000"/>
                <w:sz w:val="18"/>
                <w:szCs w:val="18"/>
              </w:rPr>
              <w:t>000</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2"/>
              <w:rPr>
                <w:rFonts w:ascii="Times New Roman" w:hAnsi="Times New Roman"/>
                <w:b/>
                <w:bCs/>
                <w:color w:val="000000"/>
                <w:sz w:val="18"/>
                <w:szCs w:val="18"/>
              </w:rPr>
            </w:pPr>
            <w:r w:rsidRPr="00F42C46">
              <w:rPr>
                <w:rFonts w:ascii="Times New Roman" w:hAnsi="Times New Roman"/>
                <w:b/>
                <w:bCs/>
                <w:color w:val="000000"/>
                <w:sz w:val="18"/>
                <w:szCs w:val="18"/>
              </w:rPr>
              <w:t>11,1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6096" w:type="dxa"/>
            <w:tcBorders>
              <w:top w:val="nil"/>
              <w:left w:val="single" w:sz="4" w:space="0" w:color="000000"/>
              <w:bottom w:val="single" w:sz="4" w:space="0" w:color="000000"/>
              <w:right w:val="single" w:sz="4" w:space="0" w:color="000000"/>
            </w:tcBorders>
            <w:shd w:val="clear" w:color="auto" w:fill="auto"/>
            <w:hideMark/>
          </w:tcPr>
          <w:p w:rsidR="00F42C46" w:rsidRPr="00F42C46" w:rsidRDefault="00F42C46" w:rsidP="00F42C46">
            <w:pPr>
              <w:spacing w:after="0" w:line="240" w:lineRule="auto"/>
              <w:outlineLvl w:val="3"/>
              <w:rPr>
                <w:rFonts w:ascii="Times New Roman" w:hAnsi="Times New Roman"/>
                <w:color w:val="000000"/>
                <w:sz w:val="18"/>
                <w:szCs w:val="18"/>
              </w:rPr>
            </w:pPr>
            <w:r w:rsidRPr="00F42C46">
              <w:rPr>
                <w:rFonts w:ascii="Times New Roman" w:hAnsi="Times New Roman"/>
                <w:color w:val="000000"/>
                <w:sz w:val="18"/>
                <w:szCs w:val="18"/>
              </w:rPr>
              <w:t xml:space="preserve">            Прочая закупка товаров, работ и услуг</w:t>
            </w:r>
          </w:p>
        </w:tc>
        <w:tc>
          <w:tcPr>
            <w:tcW w:w="1094"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519W016080</w:t>
            </w:r>
          </w:p>
        </w:tc>
        <w:tc>
          <w:tcPr>
            <w:tcW w:w="570" w:type="dxa"/>
            <w:tcBorders>
              <w:top w:val="nil"/>
              <w:left w:val="nil"/>
              <w:bottom w:val="single" w:sz="4" w:space="0" w:color="000000"/>
              <w:right w:val="single" w:sz="4" w:space="0" w:color="000000"/>
            </w:tcBorders>
            <w:shd w:val="clear" w:color="auto" w:fill="auto"/>
            <w:noWrap/>
            <w:hideMark/>
          </w:tcPr>
          <w:p w:rsidR="00F42C46" w:rsidRPr="00F42C46" w:rsidRDefault="00F42C46" w:rsidP="00F42C46">
            <w:pPr>
              <w:spacing w:after="0" w:line="240" w:lineRule="auto"/>
              <w:jc w:val="center"/>
              <w:outlineLvl w:val="3"/>
              <w:rPr>
                <w:rFonts w:ascii="Times New Roman" w:hAnsi="Times New Roman"/>
                <w:color w:val="000000"/>
                <w:sz w:val="18"/>
                <w:szCs w:val="18"/>
              </w:rPr>
            </w:pPr>
            <w:r w:rsidRPr="00F42C46">
              <w:rPr>
                <w:rFonts w:ascii="Times New Roman" w:hAnsi="Times New Roman"/>
                <w:color w:val="000000"/>
                <w:sz w:val="18"/>
                <w:szCs w:val="18"/>
              </w:rPr>
              <w:t>244</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outlineLvl w:val="3"/>
              <w:rPr>
                <w:rFonts w:ascii="Times New Roman" w:hAnsi="Times New Roman"/>
                <w:b/>
                <w:bCs/>
                <w:color w:val="000000"/>
                <w:sz w:val="18"/>
                <w:szCs w:val="18"/>
              </w:rPr>
            </w:pPr>
            <w:r w:rsidRPr="00F42C46">
              <w:rPr>
                <w:rFonts w:ascii="Times New Roman" w:hAnsi="Times New Roman"/>
                <w:b/>
                <w:bCs/>
                <w:color w:val="000000"/>
                <w:sz w:val="18"/>
                <w:szCs w:val="18"/>
              </w:rPr>
              <w:t>11,1</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r w:rsidR="00F42C46" w:rsidRPr="00F42C46" w:rsidTr="00F42C46">
        <w:trPr>
          <w:jc w:val="center"/>
        </w:trPr>
        <w:tc>
          <w:tcPr>
            <w:tcW w:w="776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F42C46" w:rsidRPr="00F42C46" w:rsidRDefault="00F42C46" w:rsidP="00F42C46">
            <w:pPr>
              <w:spacing w:after="0" w:line="240" w:lineRule="auto"/>
              <w:rPr>
                <w:rFonts w:ascii="Times New Roman" w:hAnsi="Times New Roman"/>
                <w:b/>
                <w:bCs/>
                <w:color w:val="000000"/>
                <w:sz w:val="18"/>
                <w:szCs w:val="18"/>
              </w:rPr>
            </w:pPr>
            <w:r w:rsidRPr="00F42C46">
              <w:rPr>
                <w:rFonts w:ascii="Times New Roman" w:hAnsi="Times New Roman"/>
                <w:b/>
                <w:bCs/>
                <w:color w:val="000000"/>
                <w:sz w:val="18"/>
                <w:szCs w:val="18"/>
              </w:rPr>
              <w:t>ВСЕГО РАСХОДОВ:</w:t>
            </w:r>
          </w:p>
        </w:tc>
        <w:tc>
          <w:tcPr>
            <w:tcW w:w="1136" w:type="dxa"/>
            <w:tcBorders>
              <w:top w:val="nil"/>
              <w:left w:val="nil"/>
              <w:bottom w:val="single" w:sz="4" w:space="0" w:color="000000"/>
              <w:right w:val="single" w:sz="4" w:space="0" w:color="000000"/>
            </w:tcBorders>
            <w:shd w:val="clear" w:color="000000" w:fill="FFFFFF"/>
            <w:noWrap/>
            <w:hideMark/>
          </w:tcPr>
          <w:p w:rsidR="00F42C46" w:rsidRPr="00F42C46" w:rsidRDefault="00F42C46" w:rsidP="00F42C46">
            <w:pPr>
              <w:spacing w:after="0" w:line="240" w:lineRule="auto"/>
              <w:jc w:val="right"/>
              <w:rPr>
                <w:rFonts w:ascii="Times New Roman" w:hAnsi="Times New Roman"/>
                <w:b/>
                <w:bCs/>
                <w:color w:val="000000"/>
                <w:sz w:val="18"/>
                <w:szCs w:val="18"/>
              </w:rPr>
            </w:pPr>
            <w:r w:rsidRPr="00F42C46">
              <w:rPr>
                <w:rFonts w:ascii="Times New Roman" w:hAnsi="Times New Roman"/>
                <w:b/>
                <w:bCs/>
                <w:color w:val="000000"/>
                <w:sz w:val="18"/>
                <w:szCs w:val="18"/>
              </w:rPr>
              <w:t>437 152,8</w:t>
            </w:r>
          </w:p>
        </w:tc>
        <w:tc>
          <w:tcPr>
            <w:tcW w:w="221" w:type="dxa"/>
            <w:vAlign w:val="center"/>
            <w:hideMark/>
          </w:tcPr>
          <w:p w:rsidR="00F42C46" w:rsidRPr="00F42C46" w:rsidRDefault="00F42C46" w:rsidP="00F42C46">
            <w:pPr>
              <w:spacing w:after="0" w:line="240" w:lineRule="auto"/>
              <w:rPr>
                <w:rFonts w:ascii="Times New Roman" w:hAnsi="Times New Roman"/>
                <w:sz w:val="20"/>
                <w:szCs w:val="20"/>
              </w:rPr>
            </w:pPr>
          </w:p>
        </w:tc>
        <w:tc>
          <w:tcPr>
            <w:tcW w:w="254" w:type="dxa"/>
            <w:vAlign w:val="center"/>
            <w:hideMark/>
          </w:tcPr>
          <w:p w:rsidR="00F42C46" w:rsidRPr="00F42C46" w:rsidRDefault="00F42C46" w:rsidP="00F42C46">
            <w:pPr>
              <w:spacing w:after="0" w:line="240" w:lineRule="auto"/>
              <w:rPr>
                <w:rFonts w:ascii="Times New Roman" w:hAnsi="Times New Roman"/>
                <w:sz w:val="20"/>
                <w:szCs w:val="20"/>
              </w:rPr>
            </w:pPr>
          </w:p>
        </w:tc>
      </w:tr>
    </w:tbl>
    <w:p w:rsidR="00F42C46" w:rsidRDefault="00F42C46"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601317">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216B35">
      <w:pPr>
        <w:widowControl w:val="0"/>
        <w:autoSpaceDE w:val="0"/>
        <w:autoSpaceDN w:val="0"/>
        <w:adjustRightInd w:val="0"/>
        <w:spacing w:after="0" w:line="240" w:lineRule="auto"/>
        <w:rPr>
          <w:rFonts w:ascii="Times New Roman" w:hAnsi="Times New Roman"/>
          <w:b/>
          <w:sz w:val="18"/>
          <w:szCs w:val="18"/>
        </w:rPr>
        <w:sectPr w:rsidR="00216B35" w:rsidSect="00F22884">
          <w:pgSz w:w="11906" w:h="16838"/>
          <w:pgMar w:top="567" w:right="567" w:bottom="567" w:left="567" w:header="709" w:footer="709" w:gutter="0"/>
          <w:cols w:space="708"/>
          <w:docGrid w:linePitch="360"/>
        </w:sectPr>
      </w:pPr>
    </w:p>
    <w:p w:rsidR="00F42C46" w:rsidRDefault="00F42C46" w:rsidP="00216B35">
      <w:pPr>
        <w:widowControl w:val="0"/>
        <w:autoSpaceDE w:val="0"/>
        <w:autoSpaceDN w:val="0"/>
        <w:adjustRightInd w:val="0"/>
        <w:spacing w:after="0" w:line="240" w:lineRule="auto"/>
        <w:jc w:val="center"/>
        <w:rPr>
          <w:rFonts w:ascii="Times New Roman" w:hAnsi="Times New Roman"/>
          <w:b/>
          <w:sz w:val="18"/>
          <w:szCs w:val="18"/>
        </w:rPr>
      </w:pPr>
    </w:p>
    <w:p w:rsidR="00216B35" w:rsidRPr="00216B35" w:rsidRDefault="00216B35" w:rsidP="00216B35">
      <w:pPr>
        <w:spacing w:after="0" w:line="240" w:lineRule="auto"/>
        <w:ind w:left="9356"/>
        <w:jc w:val="both"/>
        <w:rPr>
          <w:rFonts w:ascii="Times New Roman" w:hAnsi="Times New Roman"/>
          <w:sz w:val="18"/>
          <w:szCs w:val="18"/>
        </w:rPr>
      </w:pPr>
      <w:r w:rsidRPr="00216B35">
        <w:rPr>
          <w:rFonts w:ascii="Times New Roman" w:hAnsi="Times New Roman"/>
          <w:sz w:val="18"/>
          <w:szCs w:val="18"/>
        </w:rPr>
        <w:t>Приложение № 5 к решению Притобольгой районной  Думы от " 22 "июля  2020 г. № 385 "О внесении изменений в решение Притобольной  районной Думы от 25 декабря 2019  года № 337 «О бюджете Притобольного района на 2020 год и на плановый период 2021 и 2022 годов»</w:t>
      </w:r>
    </w:p>
    <w:p w:rsidR="00216B35" w:rsidRDefault="00216B35" w:rsidP="00216B35">
      <w:pPr>
        <w:widowControl w:val="0"/>
        <w:autoSpaceDE w:val="0"/>
        <w:autoSpaceDN w:val="0"/>
        <w:adjustRightInd w:val="0"/>
        <w:spacing w:after="0" w:line="240"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248"/>
        <w:gridCol w:w="1000"/>
        <w:gridCol w:w="898"/>
        <w:gridCol w:w="1516"/>
        <w:gridCol w:w="1127"/>
        <w:gridCol w:w="1716"/>
        <w:gridCol w:w="1013"/>
        <w:gridCol w:w="1258"/>
        <w:gridCol w:w="993"/>
        <w:gridCol w:w="1114"/>
        <w:gridCol w:w="920"/>
        <w:gridCol w:w="1028"/>
        <w:gridCol w:w="1038"/>
      </w:tblGrid>
      <w:tr w:rsidR="00D159F2" w:rsidRPr="00D159F2" w:rsidTr="00D159F2">
        <w:trPr>
          <w:jc w:val="center"/>
        </w:trPr>
        <w:tc>
          <w:tcPr>
            <w:tcW w:w="4351" w:type="pct"/>
            <w:gridSpan w:val="12"/>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2020 год</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(тыс</w:t>
            </w:r>
            <w:proofErr w:type="gramStart"/>
            <w:r w:rsidRPr="00D159F2">
              <w:rPr>
                <w:rFonts w:ascii="Times New Roman" w:hAnsi="Times New Roman"/>
                <w:b/>
                <w:sz w:val="18"/>
                <w:szCs w:val="18"/>
              </w:rPr>
              <w:t>.р</w:t>
            </w:r>
            <w:proofErr w:type="gramEnd"/>
            <w:r w:rsidRPr="00D159F2">
              <w:rPr>
                <w:rFonts w:ascii="Times New Roman" w:hAnsi="Times New Roman"/>
                <w:b/>
                <w:sz w:val="18"/>
                <w:szCs w:val="18"/>
              </w:rPr>
              <w:t>уб.)</w:t>
            </w:r>
          </w:p>
        </w:tc>
      </w:tr>
      <w:tr w:rsidR="00D159F2" w:rsidRPr="00D159F2" w:rsidTr="00D159F2">
        <w:trPr>
          <w:jc w:val="center"/>
        </w:trPr>
        <w:tc>
          <w:tcPr>
            <w:tcW w:w="330"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Сельские поселения</w:t>
            </w:r>
          </w:p>
        </w:tc>
        <w:tc>
          <w:tcPr>
            <w:tcW w:w="392"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Всего межбюд-жетных  трансфе</w:t>
            </w:r>
            <w:proofErr w:type="gramStart"/>
            <w:r w:rsidRPr="00D159F2">
              <w:rPr>
                <w:rFonts w:ascii="Times New Roman" w:hAnsi="Times New Roman"/>
                <w:b/>
                <w:bCs/>
                <w:sz w:val="18"/>
                <w:szCs w:val="18"/>
              </w:rPr>
              <w:t>р-</w:t>
            </w:r>
            <w:proofErr w:type="gramEnd"/>
            <w:r w:rsidRPr="00D159F2">
              <w:rPr>
                <w:rFonts w:ascii="Times New Roman" w:hAnsi="Times New Roman"/>
                <w:b/>
                <w:bCs/>
                <w:sz w:val="18"/>
                <w:szCs w:val="18"/>
              </w:rPr>
              <w:br/>
              <w:t>тов</w:t>
            </w:r>
          </w:p>
        </w:tc>
        <w:tc>
          <w:tcPr>
            <w:tcW w:w="314"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Дотации на выравнивание бюджетной обеспеченно</w:t>
            </w:r>
            <w:proofErr w:type="gramStart"/>
            <w:r w:rsidRPr="00D159F2">
              <w:rPr>
                <w:rFonts w:ascii="Times New Roman" w:hAnsi="Times New Roman"/>
                <w:b/>
                <w:sz w:val="18"/>
                <w:szCs w:val="18"/>
              </w:rPr>
              <w:t>с-</w:t>
            </w:r>
            <w:proofErr w:type="gramEnd"/>
            <w:r w:rsidRPr="00D159F2">
              <w:rPr>
                <w:rFonts w:ascii="Times New Roman" w:hAnsi="Times New Roman"/>
                <w:b/>
                <w:sz w:val="18"/>
                <w:szCs w:val="18"/>
              </w:rPr>
              <w:br/>
              <w:t>ти из районного фонда финансовой поддержки поселений</w:t>
            </w:r>
          </w:p>
        </w:tc>
        <w:tc>
          <w:tcPr>
            <w:tcW w:w="282"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Дотации на поддержку мер по обеспечению сбаланс</w:t>
            </w:r>
            <w:proofErr w:type="gramStart"/>
            <w:r w:rsidRPr="00D159F2">
              <w:rPr>
                <w:rFonts w:ascii="Times New Roman" w:hAnsi="Times New Roman"/>
                <w:b/>
                <w:sz w:val="18"/>
                <w:szCs w:val="18"/>
              </w:rPr>
              <w:t>и-</w:t>
            </w:r>
            <w:proofErr w:type="gramEnd"/>
            <w:r w:rsidRPr="00D159F2">
              <w:rPr>
                <w:rFonts w:ascii="Times New Roman" w:hAnsi="Times New Roman"/>
                <w:b/>
                <w:sz w:val="18"/>
                <w:szCs w:val="18"/>
              </w:rPr>
              <w:br/>
              <w:t>рованности бюджетов</w:t>
            </w:r>
          </w:p>
        </w:tc>
        <w:tc>
          <w:tcPr>
            <w:tcW w:w="476"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54"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539"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Межбюджетные трансферты на дооборудованиеобщественных территорий, благоустройство которых осуществлено в 2019 году в рамках  муниципальных программ  формирования комфортной городской среды (51900S4320)</w:t>
            </w:r>
          </w:p>
        </w:tc>
        <w:tc>
          <w:tcPr>
            <w:tcW w:w="318"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Субвенции на осуществление  первичного воинского учета на территориях, где отсутствуют военные комиссариаты</w:t>
            </w:r>
          </w:p>
        </w:tc>
        <w:tc>
          <w:tcPr>
            <w:tcW w:w="395"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312"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Субвенции на меры социальной поддержки лиц, проживающих и работающих в сельских населенных пунктах, рабочих поселках (поселках городского типа)</w:t>
            </w:r>
          </w:p>
        </w:tc>
        <w:tc>
          <w:tcPr>
            <w:tcW w:w="350"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288"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Иные межбюдже</w:t>
            </w:r>
            <w:proofErr w:type="gramStart"/>
            <w:r w:rsidRPr="00D159F2">
              <w:rPr>
                <w:rFonts w:ascii="Times New Roman" w:hAnsi="Times New Roman"/>
                <w:b/>
                <w:sz w:val="18"/>
                <w:szCs w:val="18"/>
              </w:rPr>
              <w:t>т-</w:t>
            </w:r>
            <w:proofErr w:type="gramEnd"/>
            <w:r w:rsidRPr="00D159F2">
              <w:rPr>
                <w:rFonts w:ascii="Times New Roman" w:hAnsi="Times New Roman"/>
                <w:b/>
                <w:sz w:val="18"/>
                <w:szCs w:val="18"/>
              </w:rPr>
              <w:br/>
              <w:t>ные трансфер-</w:t>
            </w:r>
            <w:r w:rsidRPr="00D159F2">
              <w:rPr>
                <w:rFonts w:ascii="Times New Roman" w:hAnsi="Times New Roman"/>
                <w:b/>
                <w:sz w:val="18"/>
                <w:szCs w:val="18"/>
              </w:rPr>
              <w:br/>
              <w:t>ты на организацию обществен-</w:t>
            </w:r>
            <w:r w:rsidRPr="00D159F2">
              <w:rPr>
                <w:rFonts w:ascii="Times New Roman" w:hAnsi="Times New Roman"/>
                <w:b/>
                <w:sz w:val="18"/>
                <w:szCs w:val="18"/>
              </w:rPr>
              <w:br/>
              <w:t>ных и временных работ</w:t>
            </w:r>
          </w:p>
        </w:tc>
        <w:tc>
          <w:tcPr>
            <w:tcW w:w="323"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Субсидии  на проведение работ по ремонту и реконструкции мемориальных сооружений, посвещенных памяти погибших в годы Великой отечественной войны</w:t>
            </w:r>
          </w:p>
        </w:tc>
        <w:tc>
          <w:tcPr>
            <w:tcW w:w="327" w:type="pct"/>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Иные межбюджетные трансферты</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Березовский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3 598,2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961,4</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2 539,2</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70,8</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0,011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16,7</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Боровлянский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5 075,8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976,4</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3 746,5</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131,0</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0,024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27,6</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8,0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180,2</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Гладковский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2 786,0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799,4</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1 884,5</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79,0</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0,012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13,0</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Глядянск</w:t>
            </w:r>
            <w:r w:rsidRPr="00D159F2">
              <w:rPr>
                <w:rFonts w:ascii="Times New Roman" w:hAnsi="Times New Roman"/>
                <w:b/>
                <w:bCs/>
                <w:sz w:val="18"/>
                <w:szCs w:val="18"/>
              </w:rPr>
              <w:lastRenderedPageBreak/>
              <w:t>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lastRenderedPageBreak/>
              <w:t xml:space="preserve">        49 211,6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0,0</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596,9</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39 000,6</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5 </w:t>
            </w:r>
            <w:r w:rsidRPr="00D159F2">
              <w:rPr>
                <w:rFonts w:ascii="Times New Roman" w:hAnsi="Times New Roman"/>
                <w:b/>
                <w:sz w:val="18"/>
                <w:szCs w:val="18"/>
              </w:rPr>
              <w:lastRenderedPageBreak/>
              <w:t xml:space="preserve">122,5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lastRenderedPageBreak/>
              <w:t xml:space="preserve">              275,1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461,0</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w:t>
            </w:r>
            <w:r w:rsidRPr="00D159F2">
              <w:rPr>
                <w:rFonts w:ascii="Times New Roman" w:hAnsi="Times New Roman"/>
                <w:b/>
                <w:sz w:val="18"/>
                <w:szCs w:val="18"/>
              </w:rPr>
              <w:lastRenderedPageBreak/>
              <w:t xml:space="preserve">0,084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lastRenderedPageBreak/>
              <w:t>0,0</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218,4</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3 533,0</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Давыдовский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4 339,9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420,0</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3 805,9</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68,5</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0,013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33,4</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Межборный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2 502,8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375,2</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2 029,9</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91,7</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0,017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0,0</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Нагорский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5 207,8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0,0</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1 731,0</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2 999,4</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175,5</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0,032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10,8</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13,0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272,0</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Обуховский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2 322,3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528,7</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1 736,0</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32,8</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0,005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16,7</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Плотниковский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3 311,8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221,7</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2 543,3</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75,3</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0,012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25,1</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31,0</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403,3</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Раскатихинский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5 066,0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790,8</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3 399,1</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0,0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89,5</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0,021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10,8</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765,7</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Чернавский  </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3 129,1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279,3</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2 780,6</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53,1</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0,011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6,0</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Ялымский</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4 748,3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422,1</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4 162,9</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90,8</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xml:space="preserve">                        0,014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58,4</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8,0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6,1</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sz w:val="18"/>
                <w:szCs w:val="18"/>
              </w:rPr>
            </w:pPr>
            <w:r w:rsidRPr="00D159F2">
              <w:rPr>
                <w:rFonts w:ascii="Times New Roman" w:hAnsi="Times New Roman"/>
                <w:b/>
                <w:sz w:val="18"/>
                <w:szCs w:val="18"/>
              </w:rPr>
              <w:t> </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w:t>
            </w:r>
          </w:p>
        </w:tc>
      </w:tr>
      <w:tr w:rsidR="00D159F2" w:rsidRPr="00D159F2" w:rsidTr="00D159F2">
        <w:trPr>
          <w:jc w:val="center"/>
        </w:trPr>
        <w:tc>
          <w:tcPr>
            <w:tcW w:w="33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ИТОГО</w:t>
            </w:r>
          </w:p>
        </w:tc>
        <w:tc>
          <w:tcPr>
            <w:tcW w:w="39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91 299,7   </w:t>
            </w:r>
          </w:p>
        </w:tc>
        <w:tc>
          <w:tcPr>
            <w:tcW w:w="31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5 775,0</w:t>
            </w:r>
          </w:p>
        </w:tc>
        <w:tc>
          <w:tcPr>
            <w:tcW w:w="28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30 955,8</w:t>
            </w:r>
          </w:p>
        </w:tc>
        <w:tc>
          <w:tcPr>
            <w:tcW w:w="476"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42 000,0</w:t>
            </w:r>
          </w:p>
        </w:tc>
        <w:tc>
          <w:tcPr>
            <w:tcW w:w="354"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5 122,5</w:t>
            </w:r>
          </w:p>
        </w:tc>
        <w:tc>
          <w:tcPr>
            <w:tcW w:w="539"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275,1</w:t>
            </w:r>
          </w:p>
        </w:tc>
        <w:tc>
          <w:tcPr>
            <w:tcW w:w="31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1 419,0</w:t>
            </w:r>
          </w:p>
        </w:tc>
        <w:tc>
          <w:tcPr>
            <w:tcW w:w="395"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 xml:space="preserve">                       0,256   </w:t>
            </w:r>
          </w:p>
        </w:tc>
        <w:tc>
          <w:tcPr>
            <w:tcW w:w="312"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222,5</w:t>
            </w:r>
          </w:p>
        </w:tc>
        <w:tc>
          <w:tcPr>
            <w:tcW w:w="350"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65,0</w:t>
            </w:r>
          </w:p>
        </w:tc>
        <w:tc>
          <w:tcPr>
            <w:tcW w:w="288"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279,4</w:t>
            </w:r>
          </w:p>
        </w:tc>
        <w:tc>
          <w:tcPr>
            <w:tcW w:w="323"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211,2</w:t>
            </w:r>
          </w:p>
        </w:tc>
        <w:tc>
          <w:tcPr>
            <w:tcW w:w="327" w:type="pct"/>
            <w:noWrap/>
            <w:hideMark/>
          </w:tcPr>
          <w:p w:rsidR="00216B35" w:rsidRPr="00D159F2" w:rsidRDefault="00216B35" w:rsidP="00D159F2">
            <w:pPr>
              <w:widowControl w:val="0"/>
              <w:autoSpaceDE w:val="0"/>
              <w:autoSpaceDN w:val="0"/>
              <w:adjustRightInd w:val="0"/>
              <w:spacing w:after="0" w:line="240" w:lineRule="auto"/>
              <w:jc w:val="center"/>
              <w:rPr>
                <w:rFonts w:ascii="Times New Roman" w:hAnsi="Times New Roman"/>
                <w:b/>
                <w:bCs/>
                <w:sz w:val="18"/>
                <w:szCs w:val="18"/>
              </w:rPr>
            </w:pPr>
            <w:r w:rsidRPr="00D159F2">
              <w:rPr>
                <w:rFonts w:ascii="Times New Roman" w:hAnsi="Times New Roman"/>
                <w:b/>
                <w:bCs/>
                <w:sz w:val="18"/>
                <w:szCs w:val="18"/>
              </w:rPr>
              <w:t>4974,0</w:t>
            </w:r>
          </w:p>
        </w:tc>
      </w:tr>
    </w:tbl>
    <w:p w:rsidR="00216B35" w:rsidRDefault="00216B35" w:rsidP="00216B35">
      <w:pPr>
        <w:widowControl w:val="0"/>
        <w:autoSpaceDE w:val="0"/>
        <w:autoSpaceDN w:val="0"/>
        <w:adjustRightInd w:val="0"/>
        <w:spacing w:after="0" w:line="240" w:lineRule="auto"/>
        <w:jc w:val="center"/>
        <w:rPr>
          <w:rFonts w:ascii="Times New Roman" w:hAnsi="Times New Roman"/>
          <w:b/>
          <w:sz w:val="18"/>
          <w:szCs w:val="18"/>
        </w:rPr>
      </w:pPr>
    </w:p>
    <w:p w:rsidR="00216B35" w:rsidRDefault="00216B35" w:rsidP="00216B35">
      <w:pPr>
        <w:widowControl w:val="0"/>
        <w:autoSpaceDE w:val="0"/>
        <w:autoSpaceDN w:val="0"/>
        <w:adjustRightInd w:val="0"/>
        <w:spacing w:after="0" w:line="240" w:lineRule="auto"/>
        <w:jc w:val="center"/>
        <w:rPr>
          <w:rFonts w:ascii="Times New Roman" w:hAnsi="Times New Roman"/>
          <w:b/>
          <w:sz w:val="18"/>
          <w:szCs w:val="18"/>
        </w:rPr>
      </w:pPr>
    </w:p>
    <w:tbl>
      <w:tblPr>
        <w:tblW w:w="10558" w:type="dxa"/>
        <w:jc w:val="center"/>
        <w:tblLayout w:type="fixed"/>
        <w:tblCellMar>
          <w:left w:w="57" w:type="dxa"/>
          <w:right w:w="57" w:type="dxa"/>
        </w:tblCellMar>
        <w:tblLook w:val="0000"/>
      </w:tblPr>
      <w:tblGrid>
        <w:gridCol w:w="1494"/>
        <w:gridCol w:w="3260"/>
        <w:gridCol w:w="2035"/>
        <w:gridCol w:w="1999"/>
        <w:gridCol w:w="1770"/>
      </w:tblGrid>
      <w:tr w:rsidR="00C555F9" w:rsidRPr="00456B43" w:rsidTr="00F22884">
        <w:trPr>
          <w:trHeight w:val="1838"/>
          <w:jc w:val="center"/>
        </w:trPr>
        <w:tc>
          <w:tcPr>
            <w:tcW w:w="1494" w:type="dxa"/>
            <w:tcBorders>
              <w:top w:val="single" w:sz="4" w:space="0" w:color="000000"/>
              <w:left w:val="single" w:sz="4" w:space="0" w:color="000000"/>
              <w:bottom w:val="single" w:sz="4" w:space="0" w:color="000000"/>
            </w:tcBorders>
            <w:vAlign w:val="center"/>
          </w:tcPr>
          <w:p w:rsidR="00C555F9" w:rsidRPr="00456B43" w:rsidRDefault="00C555F9" w:rsidP="00AB6942">
            <w:pPr>
              <w:pStyle w:val="24"/>
              <w:jc w:val="both"/>
              <w:rPr>
                <w:sz w:val="18"/>
                <w:szCs w:val="18"/>
                <w:lang w:eastAsia="zh-CN"/>
              </w:rPr>
            </w:pPr>
            <w:bookmarkStart w:id="7" w:name="RANGE!A1:N17"/>
            <w:bookmarkEnd w:id="7"/>
            <w:r>
              <w:rPr>
                <w:sz w:val="18"/>
                <w:szCs w:val="18"/>
                <w:lang w:eastAsia="zh-CN"/>
              </w:rPr>
              <w:t>М</w:t>
            </w:r>
            <w:r w:rsidRPr="00456B43">
              <w:rPr>
                <w:sz w:val="18"/>
                <w:szCs w:val="18"/>
                <w:lang w:eastAsia="zh-CN"/>
              </w:rPr>
              <w:t>униципальный</w:t>
            </w:r>
          </w:p>
          <w:p w:rsidR="00C555F9" w:rsidRPr="00456B43" w:rsidRDefault="00C555F9" w:rsidP="00AB6942">
            <w:pPr>
              <w:pStyle w:val="24"/>
              <w:jc w:val="both"/>
              <w:rPr>
                <w:sz w:val="18"/>
                <w:szCs w:val="18"/>
                <w:lang w:eastAsia="zh-CN"/>
              </w:rPr>
            </w:pPr>
            <w:r w:rsidRPr="00456B43">
              <w:rPr>
                <w:sz w:val="18"/>
                <w:szCs w:val="18"/>
                <w:lang w:eastAsia="zh-CN"/>
              </w:rPr>
              <w:t>ВЕСТНИК</w:t>
            </w:r>
          </w:p>
          <w:p w:rsidR="00C555F9" w:rsidRPr="00456B43" w:rsidRDefault="00C555F9" w:rsidP="00AB6942">
            <w:pPr>
              <w:pStyle w:val="24"/>
              <w:jc w:val="both"/>
              <w:rPr>
                <w:sz w:val="18"/>
                <w:szCs w:val="18"/>
                <w:lang w:eastAsia="zh-CN"/>
              </w:rPr>
            </w:pPr>
            <w:r w:rsidRPr="00456B43">
              <w:rPr>
                <w:sz w:val="18"/>
                <w:szCs w:val="18"/>
                <w:lang w:eastAsia="zh-CN"/>
              </w:rPr>
              <w:t>ПРИТОБОЛЬЯ</w:t>
            </w:r>
          </w:p>
        </w:tc>
        <w:tc>
          <w:tcPr>
            <w:tcW w:w="3260" w:type="dxa"/>
            <w:tcBorders>
              <w:top w:val="single" w:sz="4" w:space="0" w:color="000000"/>
              <w:left w:val="single" w:sz="4" w:space="0" w:color="000000"/>
              <w:bottom w:val="single" w:sz="4" w:space="0" w:color="000000"/>
            </w:tcBorders>
            <w:vAlign w:val="center"/>
          </w:tcPr>
          <w:p w:rsidR="00C555F9" w:rsidRPr="00456B43" w:rsidRDefault="00C555F9" w:rsidP="00AB6942">
            <w:pPr>
              <w:pStyle w:val="24"/>
              <w:jc w:val="both"/>
              <w:rPr>
                <w:sz w:val="18"/>
                <w:szCs w:val="18"/>
                <w:lang w:eastAsia="zh-CN"/>
              </w:rPr>
            </w:pPr>
            <w:r w:rsidRPr="00456B43">
              <w:rPr>
                <w:sz w:val="18"/>
                <w:szCs w:val="18"/>
                <w:lang w:eastAsia="zh-CN"/>
              </w:rPr>
              <w:t>Издатель:</w:t>
            </w:r>
          </w:p>
          <w:p w:rsidR="00C555F9" w:rsidRPr="00456B43" w:rsidRDefault="00C555F9" w:rsidP="00AB6942">
            <w:pPr>
              <w:pStyle w:val="24"/>
              <w:jc w:val="both"/>
              <w:rPr>
                <w:sz w:val="18"/>
                <w:szCs w:val="18"/>
                <w:lang w:eastAsia="zh-CN"/>
              </w:rPr>
            </w:pPr>
            <w:r w:rsidRPr="00456B43">
              <w:rPr>
                <w:sz w:val="18"/>
                <w:szCs w:val="18"/>
                <w:lang w:eastAsia="zh-CN"/>
              </w:rPr>
              <w:t>Администрация Притобольного района</w:t>
            </w:r>
          </w:p>
          <w:p w:rsidR="00C555F9" w:rsidRPr="00456B43" w:rsidRDefault="00C555F9" w:rsidP="00AB6942">
            <w:pPr>
              <w:pStyle w:val="24"/>
              <w:jc w:val="both"/>
              <w:rPr>
                <w:sz w:val="18"/>
                <w:szCs w:val="18"/>
                <w:lang w:eastAsia="zh-CN"/>
              </w:rPr>
            </w:pPr>
            <w:r w:rsidRPr="00456B43">
              <w:rPr>
                <w:sz w:val="18"/>
                <w:szCs w:val="18"/>
                <w:lang w:eastAsia="zh-CN"/>
              </w:rPr>
              <w:t>Учредитель:</w:t>
            </w:r>
          </w:p>
          <w:p w:rsidR="00C555F9" w:rsidRPr="00456B43" w:rsidRDefault="00C555F9" w:rsidP="00AB6942">
            <w:pPr>
              <w:pStyle w:val="24"/>
              <w:jc w:val="both"/>
              <w:rPr>
                <w:sz w:val="18"/>
                <w:szCs w:val="18"/>
                <w:lang w:eastAsia="zh-CN"/>
              </w:rPr>
            </w:pPr>
            <w:r w:rsidRPr="00456B43">
              <w:rPr>
                <w:sz w:val="18"/>
                <w:szCs w:val="18"/>
                <w:lang w:eastAsia="zh-CN"/>
              </w:rPr>
              <w:t>Администрация Притобольного района</w:t>
            </w:r>
          </w:p>
          <w:p w:rsidR="00C555F9" w:rsidRPr="00456B43" w:rsidRDefault="00C555F9" w:rsidP="00AB6942">
            <w:pPr>
              <w:pStyle w:val="24"/>
              <w:jc w:val="both"/>
              <w:rPr>
                <w:sz w:val="18"/>
                <w:szCs w:val="18"/>
                <w:lang w:eastAsia="zh-CN"/>
              </w:rPr>
            </w:pPr>
            <w:proofErr w:type="gramStart"/>
            <w:r w:rsidRPr="00456B43">
              <w:rPr>
                <w:sz w:val="18"/>
                <w:szCs w:val="18"/>
                <w:lang w:eastAsia="zh-CN"/>
              </w:rPr>
              <w:t>Ответственный за выпуск:</w:t>
            </w:r>
            <w:proofErr w:type="gramEnd"/>
          </w:p>
          <w:p w:rsidR="00C555F9" w:rsidRPr="00456B43" w:rsidRDefault="00C555F9" w:rsidP="00AB6942">
            <w:pPr>
              <w:pStyle w:val="24"/>
              <w:jc w:val="both"/>
              <w:rPr>
                <w:sz w:val="18"/>
                <w:szCs w:val="18"/>
                <w:lang w:eastAsia="zh-CN"/>
              </w:rPr>
            </w:pPr>
            <w:r w:rsidRPr="00456B43">
              <w:rPr>
                <w:sz w:val="18"/>
                <w:szCs w:val="18"/>
                <w:lang w:eastAsia="zh-CN"/>
              </w:rPr>
              <w:t>Требух Н.В. – управляющий делами – 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tcBorders>
            <w:vAlign w:val="center"/>
          </w:tcPr>
          <w:p w:rsidR="00C555F9" w:rsidRPr="00456B43" w:rsidRDefault="00C555F9" w:rsidP="00AB6942">
            <w:pPr>
              <w:pStyle w:val="24"/>
              <w:jc w:val="both"/>
              <w:rPr>
                <w:sz w:val="18"/>
                <w:szCs w:val="18"/>
              </w:rPr>
            </w:pPr>
            <w:proofErr w:type="gramStart"/>
            <w:r w:rsidRPr="00456B43">
              <w:rPr>
                <w:sz w:val="18"/>
                <w:szCs w:val="18"/>
                <w:lang w:eastAsia="zh-CN"/>
              </w:rPr>
              <w:t>В</w:t>
            </w:r>
            <w:proofErr w:type="gramEnd"/>
            <w:r w:rsidRPr="00456B43">
              <w:rPr>
                <w:sz w:val="18"/>
                <w:szCs w:val="18"/>
                <w:lang w:eastAsia="zh-CN"/>
              </w:rPr>
              <w:t xml:space="preserve"> «</w:t>
            </w:r>
            <w:proofErr w:type="gramStart"/>
            <w:r w:rsidRPr="00456B43">
              <w:rPr>
                <w:sz w:val="18"/>
                <w:szCs w:val="18"/>
                <w:lang w:eastAsia="zh-CN"/>
              </w:rPr>
              <w:t>Муниципальный</w:t>
            </w:r>
            <w:proofErr w:type="gramEnd"/>
            <w:r w:rsidRPr="00456B43">
              <w:rPr>
                <w:sz w:val="18"/>
                <w:szCs w:val="18"/>
                <w:lang w:eastAsia="zh-CN"/>
              </w:rPr>
              <w:t xml:space="preserve"> вестник Притоболья» вошли: </w:t>
            </w:r>
            <w:r w:rsidRPr="00456B43">
              <w:rPr>
                <w:sz w:val="18"/>
                <w:szCs w:val="18"/>
              </w:rPr>
              <w:t>решени</w:t>
            </w:r>
            <w:r>
              <w:rPr>
                <w:sz w:val="18"/>
                <w:szCs w:val="18"/>
              </w:rPr>
              <w:t>я</w:t>
            </w:r>
            <w:r w:rsidRPr="00456B43">
              <w:rPr>
                <w:sz w:val="18"/>
                <w:szCs w:val="18"/>
              </w:rPr>
              <w:t xml:space="preserve"> Притобольной районной Думы, </w:t>
            </w:r>
            <w:r>
              <w:rPr>
                <w:sz w:val="18"/>
                <w:szCs w:val="18"/>
              </w:rPr>
              <w:t>постановления администрации Притобольного района</w:t>
            </w:r>
          </w:p>
          <w:p w:rsidR="00C555F9" w:rsidRPr="00456B43" w:rsidRDefault="00C555F9" w:rsidP="00AB6942">
            <w:pPr>
              <w:pStyle w:val="24"/>
              <w:jc w:val="both"/>
              <w:rPr>
                <w:sz w:val="18"/>
                <w:szCs w:val="18"/>
                <w:lang w:eastAsia="zh-CN"/>
              </w:rPr>
            </w:pPr>
          </w:p>
        </w:tc>
        <w:tc>
          <w:tcPr>
            <w:tcW w:w="1999" w:type="dxa"/>
            <w:tcBorders>
              <w:top w:val="single" w:sz="4" w:space="0" w:color="000000"/>
              <w:left w:val="single" w:sz="4" w:space="0" w:color="000000"/>
              <w:bottom w:val="single" w:sz="4" w:space="0" w:color="000000"/>
            </w:tcBorders>
            <w:vAlign w:val="center"/>
          </w:tcPr>
          <w:p w:rsidR="00C555F9" w:rsidRPr="00456B43" w:rsidRDefault="00C555F9" w:rsidP="00AB6942">
            <w:pPr>
              <w:pStyle w:val="24"/>
              <w:jc w:val="both"/>
              <w:rPr>
                <w:sz w:val="18"/>
                <w:szCs w:val="18"/>
                <w:lang w:eastAsia="zh-CN"/>
              </w:rPr>
            </w:pPr>
            <w:r w:rsidRPr="00456B43">
              <w:rPr>
                <w:sz w:val="18"/>
                <w:szCs w:val="18"/>
                <w:lang w:eastAsia="zh-CN"/>
              </w:rPr>
              <w:t>Заказ № Тираж 80</w:t>
            </w:r>
          </w:p>
          <w:p w:rsidR="00C555F9" w:rsidRPr="00456B43" w:rsidRDefault="00C555F9" w:rsidP="00AB6942">
            <w:pPr>
              <w:pStyle w:val="24"/>
              <w:jc w:val="both"/>
              <w:rPr>
                <w:sz w:val="18"/>
                <w:szCs w:val="18"/>
                <w:lang w:eastAsia="zh-CN"/>
              </w:rPr>
            </w:pPr>
            <w:r w:rsidRPr="00456B43">
              <w:rPr>
                <w:sz w:val="18"/>
                <w:szCs w:val="18"/>
                <w:lang w:eastAsia="zh-CN"/>
              </w:rPr>
              <w:t>Распространяется бесплатно</w:t>
            </w:r>
          </w:p>
          <w:p w:rsidR="00C555F9" w:rsidRPr="00456B43" w:rsidRDefault="00C555F9" w:rsidP="00AB6942">
            <w:pPr>
              <w:pStyle w:val="24"/>
              <w:jc w:val="both"/>
              <w:rPr>
                <w:sz w:val="18"/>
                <w:szCs w:val="18"/>
                <w:lang w:eastAsia="zh-CN"/>
              </w:rPr>
            </w:pPr>
            <w:r w:rsidRPr="00456B43">
              <w:rPr>
                <w:sz w:val="18"/>
                <w:szCs w:val="18"/>
                <w:lang w:eastAsia="zh-CN"/>
              </w:rPr>
              <w:t>Отпечатано в ООО «Глядянская типография «Сюжет»</w:t>
            </w:r>
          </w:p>
          <w:p w:rsidR="00C555F9" w:rsidRPr="00456B43" w:rsidRDefault="00C555F9" w:rsidP="00AB6942">
            <w:pPr>
              <w:pStyle w:val="24"/>
              <w:jc w:val="both"/>
              <w:rPr>
                <w:sz w:val="18"/>
                <w:szCs w:val="18"/>
                <w:lang w:eastAsia="zh-CN"/>
              </w:rPr>
            </w:pPr>
            <w:r w:rsidRPr="00456B43">
              <w:rPr>
                <w:sz w:val="18"/>
                <w:szCs w:val="18"/>
                <w:lang w:eastAsia="zh-CN"/>
              </w:rPr>
              <w:t>с. Глядянское,</w:t>
            </w:r>
          </w:p>
          <w:p w:rsidR="00C555F9" w:rsidRPr="00456B43" w:rsidRDefault="00C555F9" w:rsidP="00AB6942">
            <w:pPr>
              <w:pStyle w:val="24"/>
              <w:jc w:val="both"/>
              <w:rPr>
                <w:sz w:val="18"/>
                <w:szCs w:val="18"/>
                <w:lang w:eastAsia="zh-CN"/>
              </w:rPr>
            </w:pPr>
            <w:r w:rsidRPr="00456B43">
              <w:rPr>
                <w:sz w:val="18"/>
                <w:szCs w:val="18"/>
                <w:lang w:eastAsia="zh-CN"/>
              </w:rPr>
              <w:t>ул. Красноармейская,46</w:t>
            </w:r>
          </w:p>
          <w:p w:rsidR="00C555F9" w:rsidRPr="00456B43" w:rsidRDefault="00C555F9" w:rsidP="00AB6942">
            <w:pPr>
              <w:pStyle w:val="24"/>
              <w:jc w:val="both"/>
              <w:rPr>
                <w:sz w:val="18"/>
                <w:szCs w:val="18"/>
                <w:lang w:eastAsia="zh-CN"/>
              </w:rPr>
            </w:pPr>
            <w:r w:rsidRPr="00456B43">
              <w:rPr>
                <w:sz w:val="18"/>
                <w:szCs w:val="18"/>
                <w:lang w:eastAsia="zh-CN"/>
              </w:rPr>
              <w:t>Тел. 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C555F9" w:rsidRPr="00456B43" w:rsidRDefault="00C555F9" w:rsidP="00AB6942">
            <w:pPr>
              <w:pStyle w:val="24"/>
              <w:jc w:val="both"/>
              <w:rPr>
                <w:sz w:val="18"/>
                <w:szCs w:val="18"/>
                <w:lang w:eastAsia="zh-CN"/>
              </w:rPr>
            </w:pPr>
            <w:r w:rsidRPr="00456B43">
              <w:rPr>
                <w:sz w:val="18"/>
                <w:szCs w:val="18"/>
                <w:lang w:eastAsia="zh-CN"/>
              </w:rPr>
              <w:t>Адрес:641400</w:t>
            </w:r>
          </w:p>
          <w:p w:rsidR="00C555F9" w:rsidRPr="00456B43" w:rsidRDefault="00C555F9" w:rsidP="00AB6942">
            <w:pPr>
              <w:pStyle w:val="24"/>
              <w:jc w:val="both"/>
              <w:rPr>
                <w:sz w:val="18"/>
                <w:szCs w:val="18"/>
                <w:lang w:eastAsia="zh-CN"/>
              </w:rPr>
            </w:pPr>
            <w:r w:rsidRPr="00456B43">
              <w:rPr>
                <w:sz w:val="18"/>
                <w:szCs w:val="18"/>
                <w:lang w:eastAsia="zh-CN"/>
              </w:rPr>
              <w:t>Курганская обл.</w:t>
            </w:r>
          </w:p>
          <w:p w:rsidR="00C555F9" w:rsidRPr="00456B43" w:rsidRDefault="00C555F9" w:rsidP="00AB6942">
            <w:pPr>
              <w:pStyle w:val="24"/>
              <w:jc w:val="both"/>
              <w:rPr>
                <w:sz w:val="18"/>
                <w:szCs w:val="18"/>
                <w:lang w:eastAsia="zh-CN"/>
              </w:rPr>
            </w:pPr>
            <w:r w:rsidRPr="00456B43">
              <w:rPr>
                <w:sz w:val="18"/>
                <w:szCs w:val="18"/>
                <w:lang w:eastAsia="zh-CN"/>
              </w:rPr>
              <w:t xml:space="preserve">с. Глядянское ул. </w:t>
            </w:r>
            <w:proofErr w:type="gramStart"/>
            <w:r w:rsidRPr="00456B43">
              <w:rPr>
                <w:sz w:val="18"/>
                <w:szCs w:val="18"/>
                <w:lang w:eastAsia="zh-CN"/>
              </w:rPr>
              <w:t>Красноармейская</w:t>
            </w:r>
            <w:proofErr w:type="gramEnd"/>
            <w:r w:rsidRPr="00456B43">
              <w:rPr>
                <w:sz w:val="18"/>
                <w:szCs w:val="18"/>
                <w:lang w:eastAsia="zh-CN"/>
              </w:rPr>
              <w:t>,19</w:t>
            </w:r>
          </w:p>
          <w:p w:rsidR="00C555F9" w:rsidRPr="00456B43" w:rsidRDefault="00C555F9" w:rsidP="00AB6942">
            <w:pPr>
              <w:pStyle w:val="24"/>
              <w:jc w:val="both"/>
              <w:rPr>
                <w:sz w:val="18"/>
                <w:szCs w:val="18"/>
                <w:lang w:val="en-US" w:eastAsia="zh-CN"/>
              </w:rPr>
            </w:pPr>
            <w:r w:rsidRPr="00456B43">
              <w:rPr>
                <w:sz w:val="18"/>
                <w:szCs w:val="18"/>
                <w:lang w:eastAsia="zh-CN"/>
              </w:rPr>
              <w:t>Тел. 42-89-86</w:t>
            </w:r>
          </w:p>
        </w:tc>
      </w:tr>
    </w:tbl>
    <w:p w:rsidR="00C555F9" w:rsidRPr="00AB6942" w:rsidRDefault="00C555F9" w:rsidP="00AB6942">
      <w:pPr>
        <w:tabs>
          <w:tab w:val="left" w:pos="2760"/>
        </w:tabs>
        <w:rPr>
          <w:rFonts w:ascii="Times New Roman" w:hAnsi="Times New Roman"/>
          <w:sz w:val="18"/>
          <w:szCs w:val="18"/>
        </w:rPr>
      </w:pPr>
    </w:p>
    <w:sectPr w:rsidR="00C555F9" w:rsidRPr="00AB6942" w:rsidSect="00216B3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81E"/>
    <w:multiLevelType w:val="hybridMultilevel"/>
    <w:tmpl w:val="A45CF584"/>
    <w:lvl w:ilvl="0" w:tplc="5992AB92">
      <w:start w:val="1"/>
      <w:numFmt w:val="decimal"/>
      <w:lvlText w:val="%1."/>
      <w:lvlJc w:val="left"/>
      <w:pPr>
        <w:ind w:left="1714" w:hanging="10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DA27456"/>
    <w:multiLevelType w:val="hybridMultilevel"/>
    <w:tmpl w:val="3D5A36FC"/>
    <w:lvl w:ilvl="0" w:tplc="FBD23D98">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
    <w:nsid w:val="3BA02885"/>
    <w:multiLevelType w:val="hybridMultilevel"/>
    <w:tmpl w:val="A858EC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9B575D7"/>
    <w:multiLevelType w:val="hybridMultilevel"/>
    <w:tmpl w:val="10A86DCA"/>
    <w:lvl w:ilvl="0" w:tplc="42B44A1E">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CE624E6"/>
    <w:multiLevelType w:val="hybridMultilevel"/>
    <w:tmpl w:val="96DA9A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52D28F7"/>
    <w:multiLevelType w:val="multilevel"/>
    <w:tmpl w:val="D658AC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A5A4B14"/>
    <w:multiLevelType w:val="hybridMultilevel"/>
    <w:tmpl w:val="2D6273E6"/>
    <w:lvl w:ilvl="0" w:tplc="DB643290">
      <w:start w:val="1"/>
      <w:numFmt w:val="decimal"/>
      <w:lvlText w:val="%1."/>
      <w:lvlJc w:val="left"/>
      <w:pPr>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4372719"/>
    <w:multiLevelType w:val="hybridMultilevel"/>
    <w:tmpl w:val="4AD2B1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48E33F7"/>
    <w:multiLevelType w:val="hybridMultilevel"/>
    <w:tmpl w:val="BB042D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B15BD1"/>
    <w:multiLevelType w:val="hybridMultilevel"/>
    <w:tmpl w:val="4F863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5"/>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89"/>
    <w:rsid w:val="0004416C"/>
    <w:rsid w:val="001A3039"/>
    <w:rsid w:val="001B5179"/>
    <w:rsid w:val="001B6E47"/>
    <w:rsid w:val="00216B35"/>
    <w:rsid w:val="00242303"/>
    <w:rsid w:val="00275E97"/>
    <w:rsid w:val="00291FA5"/>
    <w:rsid w:val="003055DB"/>
    <w:rsid w:val="00456B43"/>
    <w:rsid w:val="0050636E"/>
    <w:rsid w:val="005641B1"/>
    <w:rsid w:val="00571C89"/>
    <w:rsid w:val="00601317"/>
    <w:rsid w:val="006113CE"/>
    <w:rsid w:val="00652A59"/>
    <w:rsid w:val="0069558C"/>
    <w:rsid w:val="00706958"/>
    <w:rsid w:val="00775A51"/>
    <w:rsid w:val="00812386"/>
    <w:rsid w:val="00827718"/>
    <w:rsid w:val="00831E53"/>
    <w:rsid w:val="00863DA9"/>
    <w:rsid w:val="009B2C7E"/>
    <w:rsid w:val="009F7E75"/>
    <w:rsid w:val="00A522CE"/>
    <w:rsid w:val="00AB6942"/>
    <w:rsid w:val="00C555F9"/>
    <w:rsid w:val="00D159F2"/>
    <w:rsid w:val="00E13344"/>
    <w:rsid w:val="00F22884"/>
    <w:rsid w:val="00F42C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53"/>
    <w:pPr>
      <w:spacing w:after="200" w:line="276" w:lineRule="auto"/>
    </w:pPr>
    <w:rPr>
      <w:sz w:val="22"/>
      <w:szCs w:val="22"/>
    </w:rPr>
  </w:style>
  <w:style w:type="paragraph" w:styleId="1">
    <w:name w:val="heading 1"/>
    <w:aliases w:val="Знак13 Знак,Знак13 Знак Знак,Раздел Договора,H1,&quot;Алмаз&quot;"/>
    <w:basedOn w:val="a"/>
    <w:next w:val="a"/>
    <w:link w:val="10"/>
    <w:uiPriority w:val="99"/>
    <w:qFormat/>
    <w:rsid w:val="00571C89"/>
    <w:pPr>
      <w:keepNext/>
      <w:keepLines/>
      <w:suppressAutoHyphens/>
      <w:spacing w:after="0" w:line="240" w:lineRule="auto"/>
      <w:jc w:val="center"/>
      <w:outlineLvl w:val="0"/>
    </w:pPr>
    <w:rPr>
      <w:rFonts w:ascii="Cambria" w:eastAsia="MS Mincho" w:hAnsi="Cambria" w:cs="Cambria"/>
      <w:sz w:val="24"/>
      <w:szCs w:val="24"/>
      <w:lang w:eastAsia="zh-CN"/>
    </w:rPr>
  </w:style>
  <w:style w:type="paragraph" w:styleId="2">
    <w:name w:val="heading 2"/>
    <w:aliases w:val="Знак12 Знак,Знак12 Знак Знак"/>
    <w:basedOn w:val="a"/>
    <w:next w:val="a"/>
    <w:link w:val="20"/>
    <w:uiPriority w:val="99"/>
    <w:qFormat/>
    <w:rsid w:val="00571C89"/>
    <w:pPr>
      <w:keepNext/>
      <w:tabs>
        <w:tab w:val="num" w:pos="576"/>
      </w:tabs>
      <w:suppressAutoHyphens/>
      <w:spacing w:before="240" w:after="60" w:line="240" w:lineRule="auto"/>
      <w:ind w:left="576" w:hanging="576"/>
      <w:jc w:val="both"/>
      <w:outlineLvl w:val="1"/>
    </w:pPr>
    <w:rPr>
      <w:rFonts w:ascii="Arial" w:eastAsia="MS Mincho" w:hAnsi="Arial" w:cs="Arial"/>
      <w:i/>
      <w:iCs/>
      <w:sz w:val="28"/>
      <w:szCs w:val="28"/>
      <w:lang w:eastAsia="zh-CN"/>
    </w:rPr>
  </w:style>
  <w:style w:type="paragraph" w:styleId="3">
    <w:name w:val="heading 3"/>
    <w:aliases w:val="Знак11 Знак,Знак11 Знак Знак"/>
    <w:basedOn w:val="a"/>
    <w:next w:val="a"/>
    <w:link w:val="30"/>
    <w:uiPriority w:val="99"/>
    <w:qFormat/>
    <w:rsid w:val="00571C89"/>
    <w:pPr>
      <w:keepNext/>
      <w:tabs>
        <w:tab w:val="num" w:pos="720"/>
      </w:tabs>
      <w:suppressAutoHyphens/>
      <w:spacing w:before="240" w:after="60" w:line="240" w:lineRule="auto"/>
      <w:ind w:left="720" w:hanging="720"/>
      <w:jc w:val="both"/>
      <w:outlineLvl w:val="2"/>
    </w:pPr>
    <w:rPr>
      <w:rFonts w:ascii="Arial" w:eastAsia="MS Mincho" w:hAnsi="Arial" w:cs="Arial"/>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3 Знак Знак1,Знак13 Знак Знак Знак,Раздел Договора Знак,H1 Знак,&quot;Алмаз&quot; Знак"/>
    <w:basedOn w:val="a0"/>
    <w:link w:val="1"/>
    <w:uiPriority w:val="99"/>
    <w:locked/>
    <w:rsid w:val="00571C89"/>
    <w:rPr>
      <w:rFonts w:ascii="Cambria" w:eastAsia="MS Mincho" w:hAnsi="Cambria" w:cs="Cambria"/>
      <w:sz w:val="24"/>
      <w:szCs w:val="24"/>
      <w:lang w:eastAsia="zh-CN"/>
    </w:rPr>
  </w:style>
  <w:style w:type="character" w:customStyle="1" w:styleId="20">
    <w:name w:val="Заголовок 2 Знак"/>
    <w:aliases w:val="Знак12 Знак Знак1,Знак12 Знак Знак Знак"/>
    <w:basedOn w:val="a0"/>
    <w:link w:val="2"/>
    <w:uiPriority w:val="99"/>
    <w:locked/>
    <w:rsid w:val="00571C89"/>
    <w:rPr>
      <w:rFonts w:ascii="Arial" w:eastAsia="MS Mincho" w:hAnsi="Arial" w:cs="Arial"/>
      <w:i/>
      <w:iCs/>
      <w:sz w:val="28"/>
      <w:szCs w:val="28"/>
      <w:lang w:eastAsia="zh-CN"/>
    </w:rPr>
  </w:style>
  <w:style w:type="character" w:customStyle="1" w:styleId="30">
    <w:name w:val="Заголовок 3 Знак"/>
    <w:aliases w:val="Знак11 Знак Знак1,Знак11 Знак Знак Знак"/>
    <w:basedOn w:val="a0"/>
    <w:link w:val="3"/>
    <w:uiPriority w:val="99"/>
    <w:locked/>
    <w:rsid w:val="00571C89"/>
    <w:rPr>
      <w:rFonts w:ascii="Arial" w:eastAsia="MS Mincho" w:hAnsi="Arial" w:cs="Arial"/>
      <w:sz w:val="26"/>
      <w:szCs w:val="26"/>
      <w:lang w:eastAsia="zh-CN"/>
    </w:rPr>
  </w:style>
  <w:style w:type="paragraph" w:customStyle="1" w:styleId="a3">
    <w:name w:val="Знак"/>
    <w:basedOn w:val="a"/>
    <w:uiPriority w:val="99"/>
    <w:rsid w:val="00775A51"/>
    <w:pPr>
      <w:widowControl w:val="0"/>
      <w:adjustRightInd w:val="0"/>
      <w:spacing w:after="160" w:line="240" w:lineRule="exact"/>
      <w:jc w:val="right"/>
    </w:pPr>
    <w:rPr>
      <w:rFonts w:ascii="Times New Roman" w:hAnsi="Times New Roman"/>
      <w:sz w:val="20"/>
      <w:szCs w:val="20"/>
      <w:lang w:val="en-GB" w:eastAsia="en-US"/>
    </w:rPr>
  </w:style>
  <w:style w:type="table" w:styleId="a4">
    <w:name w:val="Table Grid"/>
    <w:basedOn w:val="a1"/>
    <w:uiPriority w:val="99"/>
    <w:rsid w:val="00775A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rsid w:val="00775A51"/>
    <w:pPr>
      <w:spacing w:before="100" w:beforeAutospacing="1" w:after="100" w:afterAutospacing="1" w:line="240" w:lineRule="auto"/>
    </w:pPr>
    <w:rPr>
      <w:rFonts w:ascii="Times New Roman" w:hAnsi="Times New Roman"/>
      <w:sz w:val="24"/>
      <w:szCs w:val="24"/>
    </w:rPr>
  </w:style>
  <w:style w:type="character" w:customStyle="1" w:styleId="FontStyle14">
    <w:name w:val="Font Style14"/>
    <w:uiPriority w:val="99"/>
    <w:rsid w:val="00775A51"/>
    <w:rPr>
      <w:rFonts w:ascii="Times New Roman" w:hAnsi="Times New Roman"/>
      <w:sz w:val="22"/>
    </w:rPr>
  </w:style>
  <w:style w:type="paragraph" w:customStyle="1" w:styleId="11">
    <w:name w:val="Без интервала1"/>
    <w:link w:val="NoSpacingChar"/>
    <w:uiPriority w:val="99"/>
    <w:rsid w:val="00775A51"/>
    <w:pPr>
      <w:spacing w:after="200" w:line="276" w:lineRule="auto"/>
    </w:pPr>
    <w:rPr>
      <w:sz w:val="22"/>
      <w:szCs w:val="22"/>
      <w:lang w:eastAsia="en-US"/>
    </w:rPr>
  </w:style>
  <w:style w:type="character" w:customStyle="1" w:styleId="NoSpacingChar">
    <w:name w:val="No Spacing Char"/>
    <w:link w:val="11"/>
    <w:uiPriority w:val="99"/>
    <w:locked/>
    <w:rsid w:val="00775A51"/>
    <w:rPr>
      <w:sz w:val="22"/>
      <w:szCs w:val="22"/>
      <w:lang w:eastAsia="en-US" w:bidi="ar-SA"/>
    </w:rPr>
  </w:style>
  <w:style w:type="paragraph" w:customStyle="1" w:styleId="12">
    <w:name w:val="Обычный1"/>
    <w:uiPriority w:val="99"/>
    <w:rsid w:val="00775A51"/>
    <w:pPr>
      <w:widowControl w:val="0"/>
    </w:pPr>
    <w:rPr>
      <w:rFonts w:ascii="Times New Roman" w:hAnsi="Times New Roman"/>
    </w:rPr>
  </w:style>
  <w:style w:type="paragraph" w:styleId="a6">
    <w:name w:val="Body Text Indent"/>
    <w:basedOn w:val="a"/>
    <w:link w:val="a7"/>
    <w:uiPriority w:val="99"/>
    <w:rsid w:val="00775A51"/>
    <w:pPr>
      <w:spacing w:after="0" w:line="240" w:lineRule="auto"/>
      <w:ind w:left="360" w:firstLine="240"/>
      <w:jc w:val="both"/>
    </w:pPr>
    <w:rPr>
      <w:rFonts w:ascii="Times New Roman" w:hAnsi="Times New Roman"/>
      <w:sz w:val="20"/>
      <w:szCs w:val="20"/>
    </w:rPr>
  </w:style>
  <w:style w:type="character" w:customStyle="1" w:styleId="a7">
    <w:name w:val="Основной текст с отступом Знак"/>
    <w:basedOn w:val="a0"/>
    <w:link w:val="a6"/>
    <w:uiPriority w:val="99"/>
    <w:locked/>
    <w:rsid w:val="00775A51"/>
    <w:rPr>
      <w:rFonts w:ascii="Times New Roman" w:hAnsi="Times New Roman" w:cs="Times New Roman"/>
      <w:sz w:val="20"/>
      <w:szCs w:val="20"/>
    </w:rPr>
  </w:style>
  <w:style w:type="paragraph" w:styleId="a8">
    <w:name w:val="Balloon Text"/>
    <w:basedOn w:val="a"/>
    <w:link w:val="a9"/>
    <w:uiPriority w:val="99"/>
    <w:semiHidden/>
    <w:rsid w:val="00775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75A51"/>
    <w:rPr>
      <w:rFonts w:ascii="Tahoma" w:hAnsi="Tahoma" w:cs="Tahoma"/>
      <w:sz w:val="16"/>
      <w:szCs w:val="16"/>
    </w:rPr>
  </w:style>
  <w:style w:type="character" w:customStyle="1" w:styleId="aa">
    <w:name w:val="Название Знак"/>
    <w:basedOn w:val="a0"/>
    <w:link w:val="ab"/>
    <w:uiPriority w:val="99"/>
    <w:locked/>
    <w:rsid w:val="00775A51"/>
    <w:rPr>
      <w:rFonts w:ascii="Arial" w:hAnsi="Arial" w:cs="Arial"/>
      <w:b/>
      <w:bCs/>
      <w:kern w:val="28"/>
      <w:sz w:val="32"/>
      <w:szCs w:val="32"/>
    </w:rPr>
  </w:style>
  <w:style w:type="paragraph" w:customStyle="1" w:styleId="13">
    <w:name w:val="Название1"/>
    <w:basedOn w:val="a"/>
    <w:next w:val="a"/>
    <w:uiPriority w:val="99"/>
    <w:rsid w:val="00775A51"/>
    <w:pPr>
      <w:spacing w:before="240" w:after="60" w:line="240" w:lineRule="auto"/>
      <w:jc w:val="center"/>
      <w:outlineLvl w:val="0"/>
    </w:pPr>
    <w:rPr>
      <w:rFonts w:ascii="Arial" w:hAnsi="Arial" w:cs="Arial"/>
      <w:b/>
      <w:bCs/>
      <w:kern w:val="28"/>
      <w:sz w:val="32"/>
      <w:szCs w:val="32"/>
      <w:lang w:eastAsia="en-US"/>
    </w:rPr>
  </w:style>
  <w:style w:type="character" w:customStyle="1" w:styleId="14">
    <w:name w:val="Название Знак1"/>
    <w:basedOn w:val="a0"/>
    <w:uiPriority w:val="99"/>
    <w:rsid w:val="00775A51"/>
    <w:rPr>
      <w:rFonts w:ascii="Cambria" w:hAnsi="Cambria" w:cs="Times New Roman"/>
      <w:color w:val="17365D"/>
      <w:spacing w:val="5"/>
      <w:kern w:val="28"/>
      <w:sz w:val="52"/>
      <w:szCs w:val="52"/>
      <w:lang w:eastAsia="ru-RU"/>
    </w:rPr>
  </w:style>
  <w:style w:type="character" w:customStyle="1" w:styleId="A80">
    <w:name w:val="A8"/>
    <w:uiPriority w:val="99"/>
    <w:rsid w:val="00775A51"/>
    <w:rPr>
      <w:color w:val="000000"/>
      <w:sz w:val="12"/>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uiPriority w:val="99"/>
    <w:rsid w:val="00775A51"/>
    <w:pPr>
      <w:spacing w:before="100" w:beforeAutospacing="1" w:after="100" w:afterAutospacing="1" w:line="240" w:lineRule="auto"/>
      <w:jc w:val="both"/>
    </w:pPr>
    <w:rPr>
      <w:rFonts w:ascii="Tahoma" w:hAnsi="Tahoma"/>
      <w:sz w:val="20"/>
      <w:szCs w:val="20"/>
      <w:lang w:val="en-US" w:eastAsia="en-US"/>
    </w:rPr>
  </w:style>
  <w:style w:type="paragraph" w:styleId="ac">
    <w:name w:val="List Paragraph"/>
    <w:basedOn w:val="a"/>
    <w:uiPriority w:val="99"/>
    <w:qFormat/>
    <w:rsid w:val="00775A51"/>
    <w:pPr>
      <w:spacing w:after="0" w:line="240" w:lineRule="auto"/>
      <w:ind w:left="720"/>
      <w:contextualSpacing/>
    </w:pPr>
    <w:rPr>
      <w:rFonts w:ascii="Times New Roman" w:hAnsi="Times New Roman"/>
      <w:sz w:val="24"/>
      <w:szCs w:val="20"/>
    </w:rPr>
  </w:style>
  <w:style w:type="paragraph" w:styleId="ad">
    <w:name w:val="Body Text"/>
    <w:basedOn w:val="a"/>
    <w:link w:val="ae"/>
    <w:uiPriority w:val="99"/>
    <w:semiHidden/>
    <w:rsid w:val="00775A51"/>
    <w:pPr>
      <w:spacing w:after="120" w:line="240" w:lineRule="auto"/>
    </w:pPr>
    <w:rPr>
      <w:rFonts w:ascii="Times New Roman" w:hAnsi="Times New Roman"/>
      <w:sz w:val="24"/>
      <w:szCs w:val="20"/>
    </w:rPr>
  </w:style>
  <w:style w:type="character" w:customStyle="1" w:styleId="ae">
    <w:name w:val="Основной текст Знак"/>
    <w:basedOn w:val="a0"/>
    <w:link w:val="ad"/>
    <w:uiPriority w:val="99"/>
    <w:semiHidden/>
    <w:locked/>
    <w:rsid w:val="00775A51"/>
    <w:rPr>
      <w:rFonts w:ascii="Times New Roman" w:hAnsi="Times New Roman" w:cs="Times New Roman"/>
      <w:sz w:val="20"/>
      <w:szCs w:val="20"/>
    </w:rPr>
  </w:style>
  <w:style w:type="paragraph" w:styleId="af">
    <w:name w:val="No Spacing"/>
    <w:uiPriority w:val="99"/>
    <w:qFormat/>
    <w:rsid w:val="00775A51"/>
    <w:rPr>
      <w:sz w:val="22"/>
      <w:szCs w:val="22"/>
      <w:lang w:eastAsia="en-US"/>
    </w:rPr>
  </w:style>
  <w:style w:type="paragraph" w:customStyle="1" w:styleId="15">
    <w:name w:val="Стиль1"/>
    <w:basedOn w:val="a"/>
    <w:uiPriority w:val="99"/>
    <w:rsid w:val="00775A51"/>
    <w:pPr>
      <w:spacing w:after="0"/>
      <w:jc w:val="both"/>
    </w:pPr>
    <w:rPr>
      <w:rFonts w:ascii="Times New Roman" w:hAnsi="Times New Roman"/>
      <w:sz w:val="24"/>
      <w:szCs w:val="24"/>
    </w:rPr>
  </w:style>
  <w:style w:type="paragraph" w:customStyle="1" w:styleId="ConsPlusNormal">
    <w:name w:val="ConsPlusNormal"/>
    <w:uiPriority w:val="99"/>
    <w:rsid w:val="00775A51"/>
    <w:pPr>
      <w:autoSpaceDE w:val="0"/>
      <w:autoSpaceDN w:val="0"/>
      <w:adjustRightInd w:val="0"/>
    </w:pPr>
    <w:rPr>
      <w:rFonts w:ascii="Times New Roman" w:hAnsi="Times New Roman"/>
      <w:b/>
      <w:bCs/>
      <w:sz w:val="28"/>
      <w:szCs w:val="28"/>
    </w:rPr>
  </w:style>
  <w:style w:type="paragraph" w:styleId="af0">
    <w:name w:val="header"/>
    <w:basedOn w:val="a"/>
    <w:link w:val="af1"/>
    <w:uiPriority w:val="99"/>
    <w:semiHidden/>
    <w:rsid w:val="00775A5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semiHidden/>
    <w:locked/>
    <w:rsid w:val="00775A51"/>
    <w:rPr>
      <w:rFonts w:ascii="Times New Roman" w:hAnsi="Times New Roman" w:cs="Times New Roman"/>
      <w:sz w:val="24"/>
      <w:szCs w:val="24"/>
    </w:rPr>
  </w:style>
  <w:style w:type="paragraph" w:styleId="af2">
    <w:name w:val="footer"/>
    <w:basedOn w:val="a"/>
    <w:link w:val="af3"/>
    <w:uiPriority w:val="99"/>
    <w:semiHidden/>
    <w:rsid w:val="00775A51"/>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basedOn w:val="a0"/>
    <w:link w:val="af2"/>
    <w:uiPriority w:val="99"/>
    <w:semiHidden/>
    <w:locked/>
    <w:rsid w:val="00775A51"/>
    <w:rPr>
      <w:rFonts w:ascii="Times New Roman" w:hAnsi="Times New Roman" w:cs="Times New Roman"/>
      <w:sz w:val="24"/>
      <w:szCs w:val="24"/>
    </w:rPr>
  </w:style>
  <w:style w:type="character" w:customStyle="1" w:styleId="16">
    <w:name w:val="Основной текст1"/>
    <w:link w:val="22"/>
    <w:uiPriority w:val="99"/>
    <w:locked/>
    <w:rsid w:val="00775A51"/>
    <w:rPr>
      <w:rFonts w:ascii="Arial" w:eastAsia="Times New Roman" w:hAnsi="Arial"/>
      <w:shd w:val="clear" w:color="auto" w:fill="FFFFFF"/>
    </w:rPr>
  </w:style>
  <w:style w:type="paragraph" w:customStyle="1" w:styleId="22">
    <w:name w:val="Основной текст2"/>
    <w:basedOn w:val="a"/>
    <w:link w:val="16"/>
    <w:uiPriority w:val="99"/>
    <w:rsid w:val="00775A51"/>
    <w:pPr>
      <w:shd w:val="clear" w:color="auto" w:fill="FFFFFF"/>
      <w:spacing w:after="0" w:line="240" w:lineRule="atLeast"/>
      <w:contextualSpacing/>
      <w:jc w:val="both"/>
    </w:pPr>
    <w:rPr>
      <w:rFonts w:ascii="Arial" w:hAnsi="Arial"/>
      <w:sz w:val="20"/>
      <w:szCs w:val="20"/>
      <w:lang/>
    </w:rPr>
  </w:style>
  <w:style w:type="paragraph" w:customStyle="1" w:styleId="17">
    <w:name w:val="Знак1"/>
    <w:basedOn w:val="a"/>
    <w:uiPriority w:val="99"/>
    <w:rsid w:val="00775A51"/>
    <w:pPr>
      <w:spacing w:after="160" w:line="240" w:lineRule="exact"/>
    </w:pPr>
    <w:rPr>
      <w:rFonts w:ascii="Verdana" w:hAnsi="Verdana"/>
      <w:sz w:val="24"/>
      <w:szCs w:val="24"/>
      <w:lang w:val="en-US" w:eastAsia="en-US"/>
    </w:rPr>
  </w:style>
  <w:style w:type="character" w:styleId="af4">
    <w:name w:val="Strong"/>
    <w:basedOn w:val="a0"/>
    <w:uiPriority w:val="99"/>
    <w:qFormat/>
    <w:rsid w:val="00775A51"/>
    <w:rPr>
      <w:rFonts w:cs="Times New Roman"/>
      <w:b/>
      <w:bCs/>
    </w:rPr>
  </w:style>
  <w:style w:type="paragraph" w:styleId="ab">
    <w:name w:val="Title"/>
    <w:basedOn w:val="a"/>
    <w:next w:val="a"/>
    <w:link w:val="aa"/>
    <w:uiPriority w:val="99"/>
    <w:qFormat/>
    <w:rsid w:val="00775A51"/>
    <w:pPr>
      <w:pBdr>
        <w:bottom w:val="single" w:sz="8" w:space="4" w:color="4F81BD"/>
      </w:pBdr>
      <w:spacing w:after="300" w:line="240" w:lineRule="auto"/>
      <w:contextualSpacing/>
    </w:pPr>
    <w:rPr>
      <w:rFonts w:ascii="Arial" w:hAnsi="Arial" w:cs="Arial"/>
      <w:b/>
      <w:bCs/>
      <w:kern w:val="28"/>
      <w:sz w:val="32"/>
      <w:szCs w:val="32"/>
    </w:rPr>
  </w:style>
  <w:style w:type="character" w:customStyle="1" w:styleId="TitleChar1">
    <w:name w:val="Title Char1"/>
    <w:basedOn w:val="a0"/>
    <w:link w:val="ab"/>
    <w:uiPriority w:val="10"/>
    <w:rsid w:val="008A6DB5"/>
    <w:rPr>
      <w:rFonts w:ascii="Cambria" w:eastAsia="Times New Roman" w:hAnsi="Cambria" w:cs="Times New Roman"/>
      <w:b/>
      <w:bCs/>
      <w:kern w:val="28"/>
      <w:sz w:val="32"/>
      <w:szCs w:val="32"/>
    </w:rPr>
  </w:style>
  <w:style w:type="character" w:customStyle="1" w:styleId="23">
    <w:name w:val="Название Знак2"/>
    <w:basedOn w:val="a0"/>
    <w:link w:val="ab"/>
    <w:uiPriority w:val="99"/>
    <w:locked/>
    <w:rsid w:val="00775A51"/>
    <w:rPr>
      <w:rFonts w:ascii="Cambria" w:hAnsi="Cambria" w:cs="Times New Roman"/>
      <w:color w:val="17365D"/>
      <w:spacing w:val="5"/>
      <w:kern w:val="28"/>
      <w:sz w:val="52"/>
      <w:szCs w:val="52"/>
    </w:rPr>
  </w:style>
  <w:style w:type="character" w:styleId="af5">
    <w:name w:val="Hyperlink"/>
    <w:basedOn w:val="a0"/>
    <w:uiPriority w:val="99"/>
    <w:semiHidden/>
    <w:rsid w:val="00827718"/>
    <w:rPr>
      <w:rFonts w:cs="Times New Roman"/>
      <w:color w:val="0000FF"/>
      <w:u w:val="single"/>
    </w:rPr>
  </w:style>
  <w:style w:type="character" w:styleId="af6">
    <w:name w:val="FollowedHyperlink"/>
    <w:basedOn w:val="a0"/>
    <w:uiPriority w:val="99"/>
    <w:semiHidden/>
    <w:rsid w:val="00827718"/>
    <w:rPr>
      <w:rFonts w:cs="Times New Roman"/>
      <w:color w:val="800080"/>
      <w:u w:val="single"/>
    </w:rPr>
  </w:style>
  <w:style w:type="paragraph" w:customStyle="1" w:styleId="xl116">
    <w:name w:val="xl116"/>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17">
    <w:name w:val="xl117"/>
    <w:basedOn w:val="a"/>
    <w:rsid w:val="0082771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20"/>
      <w:szCs w:val="20"/>
    </w:rPr>
  </w:style>
  <w:style w:type="paragraph" w:customStyle="1" w:styleId="xl118">
    <w:name w:val="xl118"/>
    <w:basedOn w:val="a"/>
    <w:rsid w:val="0082771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20"/>
      <w:szCs w:val="20"/>
    </w:rPr>
  </w:style>
  <w:style w:type="paragraph" w:customStyle="1" w:styleId="xl119">
    <w:name w:val="xl119"/>
    <w:basedOn w:val="a"/>
    <w:rsid w:val="0082771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20"/>
      <w:szCs w:val="20"/>
    </w:rPr>
  </w:style>
  <w:style w:type="paragraph" w:customStyle="1" w:styleId="xl120">
    <w:name w:val="xl120"/>
    <w:basedOn w:val="a"/>
    <w:rsid w:val="0082771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20"/>
      <w:szCs w:val="20"/>
    </w:rPr>
  </w:style>
  <w:style w:type="paragraph" w:customStyle="1" w:styleId="xl121">
    <w:name w:val="xl121"/>
    <w:basedOn w:val="a"/>
    <w:rsid w:val="00827718"/>
    <w:pPr>
      <w:spacing w:before="100" w:beforeAutospacing="1" w:after="100" w:afterAutospacing="1" w:line="240" w:lineRule="auto"/>
    </w:pPr>
    <w:rPr>
      <w:sz w:val="20"/>
      <w:szCs w:val="20"/>
    </w:rPr>
  </w:style>
  <w:style w:type="paragraph" w:customStyle="1" w:styleId="xl122">
    <w:name w:val="xl122"/>
    <w:basedOn w:val="a"/>
    <w:rsid w:val="00827718"/>
    <w:pPr>
      <w:shd w:val="clear" w:color="000000" w:fill="FFFFFF"/>
      <w:spacing w:before="100" w:beforeAutospacing="1" w:after="100" w:afterAutospacing="1" w:line="240" w:lineRule="auto"/>
      <w:jc w:val="center"/>
    </w:pPr>
    <w:rPr>
      <w:b/>
      <w:bCs/>
      <w:color w:val="000000"/>
      <w:sz w:val="20"/>
      <w:szCs w:val="20"/>
    </w:rPr>
  </w:style>
  <w:style w:type="paragraph" w:customStyle="1" w:styleId="xl123">
    <w:name w:val="xl123"/>
    <w:basedOn w:val="a"/>
    <w:rsid w:val="00827718"/>
    <w:pPr>
      <w:shd w:val="clear" w:color="000000" w:fill="FFFFFF"/>
      <w:spacing w:before="100" w:beforeAutospacing="1" w:after="100" w:afterAutospacing="1" w:line="240" w:lineRule="auto"/>
      <w:jc w:val="center"/>
    </w:pPr>
    <w:rPr>
      <w:b/>
      <w:bCs/>
      <w:color w:val="000000"/>
      <w:sz w:val="20"/>
      <w:szCs w:val="20"/>
    </w:rPr>
  </w:style>
  <w:style w:type="paragraph" w:customStyle="1" w:styleId="xl124">
    <w:name w:val="xl124"/>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color w:val="000000"/>
      <w:sz w:val="20"/>
      <w:szCs w:val="20"/>
    </w:rPr>
  </w:style>
  <w:style w:type="paragraph" w:customStyle="1" w:styleId="xl125">
    <w:name w:val="xl125"/>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color w:val="000000"/>
      <w:sz w:val="20"/>
      <w:szCs w:val="20"/>
    </w:rPr>
  </w:style>
  <w:style w:type="paragraph" w:customStyle="1" w:styleId="xl126">
    <w:name w:val="xl126"/>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color w:val="000000"/>
      <w:sz w:val="20"/>
      <w:szCs w:val="20"/>
    </w:rPr>
  </w:style>
  <w:style w:type="paragraph" w:customStyle="1" w:styleId="xl127">
    <w:name w:val="xl127"/>
    <w:basedOn w:val="a"/>
    <w:rsid w:val="0082771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28">
    <w:name w:val="xl128"/>
    <w:basedOn w:val="a"/>
    <w:rsid w:val="0082771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29">
    <w:name w:val="xl129"/>
    <w:basedOn w:val="a"/>
    <w:rsid w:val="0082771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30">
    <w:name w:val="xl130"/>
    <w:basedOn w:val="a"/>
    <w:rsid w:val="00827718"/>
    <w:pPr>
      <w:spacing w:before="100" w:beforeAutospacing="1" w:after="100" w:afterAutospacing="1" w:line="240" w:lineRule="auto"/>
    </w:pPr>
    <w:rPr>
      <w:rFonts w:ascii="Arial" w:hAnsi="Arial" w:cs="Arial"/>
      <w:sz w:val="20"/>
      <w:szCs w:val="20"/>
    </w:rPr>
  </w:style>
  <w:style w:type="paragraph" w:customStyle="1" w:styleId="xl131">
    <w:name w:val="xl131"/>
    <w:basedOn w:val="a"/>
    <w:rsid w:val="00827718"/>
    <w:pPr>
      <w:shd w:val="clear" w:color="000000" w:fill="F2F2F2"/>
      <w:spacing w:before="100" w:beforeAutospacing="1" w:after="100" w:afterAutospacing="1" w:line="240" w:lineRule="auto"/>
    </w:pPr>
    <w:rPr>
      <w:rFonts w:ascii="Arial" w:hAnsi="Arial" w:cs="Arial"/>
      <w:sz w:val="20"/>
      <w:szCs w:val="20"/>
    </w:rPr>
  </w:style>
  <w:style w:type="paragraph" w:customStyle="1" w:styleId="xl132">
    <w:name w:val="xl132"/>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3">
    <w:name w:val="xl133"/>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4">
    <w:name w:val="xl134"/>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5">
    <w:name w:val="xl135"/>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6">
    <w:name w:val="xl136"/>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7">
    <w:name w:val="xl137"/>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38">
    <w:name w:val="xl138"/>
    <w:basedOn w:val="a"/>
    <w:rsid w:val="00827718"/>
    <w:pPr>
      <w:shd w:val="clear" w:color="000000" w:fill="FFFFFF"/>
      <w:spacing w:before="100" w:beforeAutospacing="1" w:after="100" w:afterAutospacing="1" w:line="240" w:lineRule="auto"/>
      <w:jc w:val="right"/>
    </w:pPr>
    <w:rPr>
      <w:color w:val="000000"/>
      <w:sz w:val="20"/>
      <w:szCs w:val="20"/>
    </w:rPr>
  </w:style>
  <w:style w:type="paragraph" w:customStyle="1" w:styleId="xl139">
    <w:name w:val="xl139"/>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0">
    <w:name w:val="xl140"/>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1">
    <w:name w:val="xl141"/>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2">
    <w:name w:val="xl142"/>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3">
    <w:name w:val="xl143"/>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44">
    <w:name w:val="xl144"/>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5">
    <w:name w:val="xl145"/>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6">
    <w:name w:val="xl146"/>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b/>
      <w:bCs/>
      <w:color w:val="000000"/>
      <w:sz w:val="20"/>
      <w:szCs w:val="20"/>
    </w:rPr>
  </w:style>
  <w:style w:type="paragraph" w:customStyle="1" w:styleId="xl147">
    <w:name w:val="xl147"/>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8">
    <w:name w:val="xl148"/>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49">
    <w:name w:val="xl149"/>
    <w:basedOn w:val="a"/>
    <w:rsid w:val="0082771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0">
    <w:name w:val="xl150"/>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1">
    <w:name w:val="xl151"/>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2">
    <w:name w:val="xl152"/>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3">
    <w:name w:val="xl153"/>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20"/>
      <w:szCs w:val="20"/>
    </w:rPr>
  </w:style>
  <w:style w:type="paragraph" w:customStyle="1" w:styleId="xl154">
    <w:name w:val="xl154"/>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5">
    <w:name w:val="xl155"/>
    <w:basedOn w:val="a"/>
    <w:rsid w:val="00827718"/>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6">
    <w:name w:val="xl156"/>
    <w:basedOn w:val="a"/>
    <w:rsid w:val="0082771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7">
    <w:name w:val="xl157"/>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xl158">
    <w:name w:val="xl158"/>
    <w:basedOn w:val="a"/>
    <w:rsid w:val="008277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20"/>
      <w:szCs w:val="20"/>
    </w:rPr>
  </w:style>
  <w:style w:type="paragraph" w:customStyle="1" w:styleId="24">
    <w:name w:val="Без интервала2"/>
    <w:uiPriority w:val="99"/>
    <w:rsid w:val="00AB6942"/>
    <w:pPr>
      <w:suppressAutoHyphens/>
    </w:pPr>
    <w:rPr>
      <w:rFonts w:ascii="Times New Roman" w:hAnsi="Times New Roman"/>
      <w:sz w:val="24"/>
      <w:szCs w:val="24"/>
      <w:lang w:eastAsia="ar-SA"/>
    </w:rPr>
  </w:style>
  <w:style w:type="character" w:customStyle="1" w:styleId="18">
    <w:name w:val="Основной шрифт абзаца1"/>
    <w:rsid w:val="0069558C"/>
  </w:style>
</w:styles>
</file>

<file path=word/webSettings.xml><?xml version="1.0" encoding="utf-8"?>
<w:webSettings xmlns:r="http://schemas.openxmlformats.org/officeDocument/2006/relationships" xmlns:w="http://schemas.openxmlformats.org/wordprocessingml/2006/main">
  <w:divs>
    <w:div w:id="55859550">
      <w:bodyDiv w:val="1"/>
      <w:marLeft w:val="0"/>
      <w:marRight w:val="0"/>
      <w:marTop w:val="0"/>
      <w:marBottom w:val="0"/>
      <w:divBdr>
        <w:top w:val="none" w:sz="0" w:space="0" w:color="auto"/>
        <w:left w:val="none" w:sz="0" w:space="0" w:color="auto"/>
        <w:bottom w:val="none" w:sz="0" w:space="0" w:color="auto"/>
        <w:right w:val="none" w:sz="0" w:space="0" w:color="auto"/>
      </w:divBdr>
    </w:div>
    <w:div w:id="195588203">
      <w:bodyDiv w:val="1"/>
      <w:marLeft w:val="0"/>
      <w:marRight w:val="0"/>
      <w:marTop w:val="0"/>
      <w:marBottom w:val="0"/>
      <w:divBdr>
        <w:top w:val="none" w:sz="0" w:space="0" w:color="auto"/>
        <w:left w:val="none" w:sz="0" w:space="0" w:color="auto"/>
        <w:bottom w:val="none" w:sz="0" w:space="0" w:color="auto"/>
        <w:right w:val="none" w:sz="0" w:space="0" w:color="auto"/>
      </w:divBdr>
    </w:div>
    <w:div w:id="225845208">
      <w:bodyDiv w:val="1"/>
      <w:marLeft w:val="0"/>
      <w:marRight w:val="0"/>
      <w:marTop w:val="0"/>
      <w:marBottom w:val="0"/>
      <w:divBdr>
        <w:top w:val="none" w:sz="0" w:space="0" w:color="auto"/>
        <w:left w:val="none" w:sz="0" w:space="0" w:color="auto"/>
        <w:bottom w:val="none" w:sz="0" w:space="0" w:color="auto"/>
        <w:right w:val="none" w:sz="0" w:space="0" w:color="auto"/>
      </w:divBdr>
    </w:div>
    <w:div w:id="309790978">
      <w:bodyDiv w:val="1"/>
      <w:marLeft w:val="0"/>
      <w:marRight w:val="0"/>
      <w:marTop w:val="0"/>
      <w:marBottom w:val="0"/>
      <w:divBdr>
        <w:top w:val="none" w:sz="0" w:space="0" w:color="auto"/>
        <w:left w:val="none" w:sz="0" w:space="0" w:color="auto"/>
        <w:bottom w:val="none" w:sz="0" w:space="0" w:color="auto"/>
        <w:right w:val="none" w:sz="0" w:space="0" w:color="auto"/>
      </w:divBdr>
    </w:div>
    <w:div w:id="365907138">
      <w:bodyDiv w:val="1"/>
      <w:marLeft w:val="0"/>
      <w:marRight w:val="0"/>
      <w:marTop w:val="0"/>
      <w:marBottom w:val="0"/>
      <w:divBdr>
        <w:top w:val="none" w:sz="0" w:space="0" w:color="auto"/>
        <w:left w:val="none" w:sz="0" w:space="0" w:color="auto"/>
        <w:bottom w:val="none" w:sz="0" w:space="0" w:color="auto"/>
        <w:right w:val="none" w:sz="0" w:space="0" w:color="auto"/>
      </w:divBdr>
    </w:div>
    <w:div w:id="387608921">
      <w:bodyDiv w:val="1"/>
      <w:marLeft w:val="0"/>
      <w:marRight w:val="0"/>
      <w:marTop w:val="0"/>
      <w:marBottom w:val="0"/>
      <w:divBdr>
        <w:top w:val="none" w:sz="0" w:space="0" w:color="auto"/>
        <w:left w:val="none" w:sz="0" w:space="0" w:color="auto"/>
        <w:bottom w:val="none" w:sz="0" w:space="0" w:color="auto"/>
        <w:right w:val="none" w:sz="0" w:space="0" w:color="auto"/>
      </w:divBdr>
    </w:div>
    <w:div w:id="393509362">
      <w:bodyDiv w:val="1"/>
      <w:marLeft w:val="0"/>
      <w:marRight w:val="0"/>
      <w:marTop w:val="0"/>
      <w:marBottom w:val="0"/>
      <w:divBdr>
        <w:top w:val="none" w:sz="0" w:space="0" w:color="auto"/>
        <w:left w:val="none" w:sz="0" w:space="0" w:color="auto"/>
        <w:bottom w:val="none" w:sz="0" w:space="0" w:color="auto"/>
        <w:right w:val="none" w:sz="0" w:space="0" w:color="auto"/>
      </w:divBdr>
    </w:div>
    <w:div w:id="458691936">
      <w:bodyDiv w:val="1"/>
      <w:marLeft w:val="0"/>
      <w:marRight w:val="0"/>
      <w:marTop w:val="0"/>
      <w:marBottom w:val="0"/>
      <w:divBdr>
        <w:top w:val="none" w:sz="0" w:space="0" w:color="auto"/>
        <w:left w:val="none" w:sz="0" w:space="0" w:color="auto"/>
        <w:bottom w:val="none" w:sz="0" w:space="0" w:color="auto"/>
        <w:right w:val="none" w:sz="0" w:space="0" w:color="auto"/>
      </w:divBdr>
    </w:div>
    <w:div w:id="524948672">
      <w:bodyDiv w:val="1"/>
      <w:marLeft w:val="0"/>
      <w:marRight w:val="0"/>
      <w:marTop w:val="0"/>
      <w:marBottom w:val="0"/>
      <w:divBdr>
        <w:top w:val="none" w:sz="0" w:space="0" w:color="auto"/>
        <w:left w:val="none" w:sz="0" w:space="0" w:color="auto"/>
        <w:bottom w:val="none" w:sz="0" w:space="0" w:color="auto"/>
        <w:right w:val="none" w:sz="0" w:space="0" w:color="auto"/>
      </w:divBdr>
    </w:div>
    <w:div w:id="623584019">
      <w:bodyDiv w:val="1"/>
      <w:marLeft w:val="0"/>
      <w:marRight w:val="0"/>
      <w:marTop w:val="0"/>
      <w:marBottom w:val="0"/>
      <w:divBdr>
        <w:top w:val="none" w:sz="0" w:space="0" w:color="auto"/>
        <w:left w:val="none" w:sz="0" w:space="0" w:color="auto"/>
        <w:bottom w:val="none" w:sz="0" w:space="0" w:color="auto"/>
        <w:right w:val="none" w:sz="0" w:space="0" w:color="auto"/>
      </w:divBdr>
    </w:div>
    <w:div w:id="670573101">
      <w:bodyDiv w:val="1"/>
      <w:marLeft w:val="0"/>
      <w:marRight w:val="0"/>
      <w:marTop w:val="0"/>
      <w:marBottom w:val="0"/>
      <w:divBdr>
        <w:top w:val="none" w:sz="0" w:space="0" w:color="auto"/>
        <w:left w:val="none" w:sz="0" w:space="0" w:color="auto"/>
        <w:bottom w:val="none" w:sz="0" w:space="0" w:color="auto"/>
        <w:right w:val="none" w:sz="0" w:space="0" w:color="auto"/>
      </w:divBdr>
    </w:div>
    <w:div w:id="1115977142">
      <w:bodyDiv w:val="1"/>
      <w:marLeft w:val="0"/>
      <w:marRight w:val="0"/>
      <w:marTop w:val="0"/>
      <w:marBottom w:val="0"/>
      <w:divBdr>
        <w:top w:val="none" w:sz="0" w:space="0" w:color="auto"/>
        <w:left w:val="none" w:sz="0" w:space="0" w:color="auto"/>
        <w:bottom w:val="none" w:sz="0" w:space="0" w:color="auto"/>
        <w:right w:val="none" w:sz="0" w:space="0" w:color="auto"/>
      </w:divBdr>
    </w:div>
    <w:div w:id="1390615066">
      <w:bodyDiv w:val="1"/>
      <w:marLeft w:val="0"/>
      <w:marRight w:val="0"/>
      <w:marTop w:val="0"/>
      <w:marBottom w:val="0"/>
      <w:divBdr>
        <w:top w:val="none" w:sz="0" w:space="0" w:color="auto"/>
        <w:left w:val="none" w:sz="0" w:space="0" w:color="auto"/>
        <w:bottom w:val="none" w:sz="0" w:space="0" w:color="auto"/>
        <w:right w:val="none" w:sz="0" w:space="0" w:color="auto"/>
      </w:divBdr>
    </w:div>
    <w:div w:id="1411659106">
      <w:bodyDiv w:val="1"/>
      <w:marLeft w:val="0"/>
      <w:marRight w:val="0"/>
      <w:marTop w:val="0"/>
      <w:marBottom w:val="0"/>
      <w:divBdr>
        <w:top w:val="none" w:sz="0" w:space="0" w:color="auto"/>
        <w:left w:val="none" w:sz="0" w:space="0" w:color="auto"/>
        <w:bottom w:val="none" w:sz="0" w:space="0" w:color="auto"/>
        <w:right w:val="none" w:sz="0" w:space="0" w:color="auto"/>
      </w:divBdr>
    </w:div>
    <w:div w:id="1504275365">
      <w:bodyDiv w:val="1"/>
      <w:marLeft w:val="0"/>
      <w:marRight w:val="0"/>
      <w:marTop w:val="0"/>
      <w:marBottom w:val="0"/>
      <w:divBdr>
        <w:top w:val="none" w:sz="0" w:space="0" w:color="auto"/>
        <w:left w:val="none" w:sz="0" w:space="0" w:color="auto"/>
        <w:bottom w:val="none" w:sz="0" w:space="0" w:color="auto"/>
        <w:right w:val="none" w:sz="0" w:space="0" w:color="auto"/>
      </w:divBdr>
    </w:div>
    <w:div w:id="1633822825">
      <w:bodyDiv w:val="1"/>
      <w:marLeft w:val="0"/>
      <w:marRight w:val="0"/>
      <w:marTop w:val="0"/>
      <w:marBottom w:val="0"/>
      <w:divBdr>
        <w:top w:val="none" w:sz="0" w:space="0" w:color="auto"/>
        <w:left w:val="none" w:sz="0" w:space="0" w:color="auto"/>
        <w:bottom w:val="none" w:sz="0" w:space="0" w:color="auto"/>
        <w:right w:val="none" w:sz="0" w:space="0" w:color="auto"/>
      </w:divBdr>
    </w:div>
    <w:div w:id="1686010683">
      <w:bodyDiv w:val="1"/>
      <w:marLeft w:val="0"/>
      <w:marRight w:val="0"/>
      <w:marTop w:val="0"/>
      <w:marBottom w:val="0"/>
      <w:divBdr>
        <w:top w:val="none" w:sz="0" w:space="0" w:color="auto"/>
        <w:left w:val="none" w:sz="0" w:space="0" w:color="auto"/>
        <w:bottom w:val="none" w:sz="0" w:space="0" w:color="auto"/>
        <w:right w:val="none" w:sz="0" w:space="0" w:color="auto"/>
      </w:divBdr>
    </w:div>
    <w:div w:id="1803768124">
      <w:bodyDiv w:val="1"/>
      <w:marLeft w:val="0"/>
      <w:marRight w:val="0"/>
      <w:marTop w:val="0"/>
      <w:marBottom w:val="0"/>
      <w:divBdr>
        <w:top w:val="none" w:sz="0" w:space="0" w:color="auto"/>
        <w:left w:val="none" w:sz="0" w:space="0" w:color="auto"/>
        <w:bottom w:val="none" w:sz="0" w:space="0" w:color="auto"/>
        <w:right w:val="none" w:sz="0" w:space="0" w:color="auto"/>
      </w:divBdr>
    </w:div>
    <w:div w:id="1813327061">
      <w:bodyDiv w:val="1"/>
      <w:marLeft w:val="0"/>
      <w:marRight w:val="0"/>
      <w:marTop w:val="0"/>
      <w:marBottom w:val="0"/>
      <w:divBdr>
        <w:top w:val="none" w:sz="0" w:space="0" w:color="auto"/>
        <w:left w:val="none" w:sz="0" w:space="0" w:color="auto"/>
        <w:bottom w:val="none" w:sz="0" w:space="0" w:color="auto"/>
        <w:right w:val="none" w:sz="0" w:space="0" w:color="auto"/>
      </w:divBdr>
    </w:div>
    <w:div w:id="1943490278">
      <w:bodyDiv w:val="1"/>
      <w:marLeft w:val="0"/>
      <w:marRight w:val="0"/>
      <w:marTop w:val="0"/>
      <w:marBottom w:val="0"/>
      <w:divBdr>
        <w:top w:val="none" w:sz="0" w:space="0" w:color="auto"/>
        <w:left w:val="none" w:sz="0" w:space="0" w:color="auto"/>
        <w:bottom w:val="none" w:sz="0" w:space="0" w:color="auto"/>
        <w:right w:val="none" w:sz="0" w:space="0" w:color="auto"/>
      </w:divBdr>
    </w:div>
    <w:div w:id="2041665509">
      <w:bodyDiv w:val="1"/>
      <w:marLeft w:val="0"/>
      <w:marRight w:val="0"/>
      <w:marTop w:val="0"/>
      <w:marBottom w:val="0"/>
      <w:divBdr>
        <w:top w:val="none" w:sz="0" w:space="0" w:color="auto"/>
        <w:left w:val="none" w:sz="0" w:space="0" w:color="auto"/>
        <w:bottom w:val="none" w:sz="0" w:space="0" w:color="auto"/>
        <w:right w:val="none" w:sz="0" w:space="0" w:color="auto"/>
      </w:divBdr>
    </w:div>
    <w:div w:id="2101025541">
      <w:marLeft w:val="0"/>
      <w:marRight w:val="0"/>
      <w:marTop w:val="0"/>
      <w:marBottom w:val="0"/>
      <w:divBdr>
        <w:top w:val="none" w:sz="0" w:space="0" w:color="auto"/>
        <w:left w:val="none" w:sz="0" w:space="0" w:color="auto"/>
        <w:bottom w:val="none" w:sz="0" w:space="0" w:color="auto"/>
        <w:right w:val="none" w:sz="0" w:space="0" w:color="auto"/>
      </w:divBdr>
    </w:div>
    <w:div w:id="2101025542">
      <w:marLeft w:val="0"/>
      <w:marRight w:val="0"/>
      <w:marTop w:val="0"/>
      <w:marBottom w:val="0"/>
      <w:divBdr>
        <w:top w:val="none" w:sz="0" w:space="0" w:color="auto"/>
        <w:left w:val="none" w:sz="0" w:space="0" w:color="auto"/>
        <w:bottom w:val="none" w:sz="0" w:space="0" w:color="auto"/>
        <w:right w:val="none" w:sz="0" w:space="0" w:color="auto"/>
      </w:divBdr>
    </w:div>
    <w:div w:id="2101025543">
      <w:marLeft w:val="0"/>
      <w:marRight w:val="0"/>
      <w:marTop w:val="0"/>
      <w:marBottom w:val="0"/>
      <w:divBdr>
        <w:top w:val="none" w:sz="0" w:space="0" w:color="auto"/>
        <w:left w:val="none" w:sz="0" w:space="0" w:color="auto"/>
        <w:bottom w:val="none" w:sz="0" w:space="0" w:color="auto"/>
        <w:right w:val="none" w:sz="0" w:space="0" w:color="auto"/>
      </w:divBdr>
    </w:div>
    <w:div w:id="2101025544">
      <w:marLeft w:val="0"/>
      <w:marRight w:val="0"/>
      <w:marTop w:val="0"/>
      <w:marBottom w:val="0"/>
      <w:divBdr>
        <w:top w:val="none" w:sz="0" w:space="0" w:color="auto"/>
        <w:left w:val="none" w:sz="0" w:space="0" w:color="auto"/>
        <w:bottom w:val="none" w:sz="0" w:space="0" w:color="auto"/>
        <w:right w:val="none" w:sz="0" w:space="0" w:color="auto"/>
      </w:divBdr>
    </w:div>
    <w:div w:id="2101025545">
      <w:marLeft w:val="0"/>
      <w:marRight w:val="0"/>
      <w:marTop w:val="0"/>
      <w:marBottom w:val="0"/>
      <w:divBdr>
        <w:top w:val="none" w:sz="0" w:space="0" w:color="auto"/>
        <w:left w:val="none" w:sz="0" w:space="0" w:color="auto"/>
        <w:bottom w:val="none" w:sz="0" w:space="0" w:color="auto"/>
        <w:right w:val="none" w:sz="0" w:space="0" w:color="auto"/>
      </w:divBdr>
    </w:div>
    <w:div w:id="2101025546">
      <w:marLeft w:val="0"/>
      <w:marRight w:val="0"/>
      <w:marTop w:val="0"/>
      <w:marBottom w:val="0"/>
      <w:divBdr>
        <w:top w:val="none" w:sz="0" w:space="0" w:color="auto"/>
        <w:left w:val="none" w:sz="0" w:space="0" w:color="auto"/>
        <w:bottom w:val="none" w:sz="0" w:space="0" w:color="auto"/>
        <w:right w:val="none" w:sz="0" w:space="0" w:color="auto"/>
      </w:divBdr>
    </w:div>
    <w:div w:id="2101025547">
      <w:marLeft w:val="0"/>
      <w:marRight w:val="0"/>
      <w:marTop w:val="0"/>
      <w:marBottom w:val="0"/>
      <w:divBdr>
        <w:top w:val="none" w:sz="0" w:space="0" w:color="auto"/>
        <w:left w:val="none" w:sz="0" w:space="0" w:color="auto"/>
        <w:bottom w:val="none" w:sz="0" w:space="0" w:color="auto"/>
        <w:right w:val="none" w:sz="0" w:space="0" w:color="auto"/>
      </w:divBdr>
    </w:div>
    <w:div w:id="2101025548">
      <w:marLeft w:val="0"/>
      <w:marRight w:val="0"/>
      <w:marTop w:val="0"/>
      <w:marBottom w:val="0"/>
      <w:divBdr>
        <w:top w:val="none" w:sz="0" w:space="0" w:color="auto"/>
        <w:left w:val="none" w:sz="0" w:space="0" w:color="auto"/>
        <w:bottom w:val="none" w:sz="0" w:space="0" w:color="auto"/>
        <w:right w:val="none" w:sz="0" w:space="0" w:color="auto"/>
      </w:divBdr>
    </w:div>
    <w:div w:id="2101025549">
      <w:marLeft w:val="0"/>
      <w:marRight w:val="0"/>
      <w:marTop w:val="0"/>
      <w:marBottom w:val="0"/>
      <w:divBdr>
        <w:top w:val="none" w:sz="0" w:space="0" w:color="auto"/>
        <w:left w:val="none" w:sz="0" w:space="0" w:color="auto"/>
        <w:bottom w:val="none" w:sz="0" w:space="0" w:color="auto"/>
        <w:right w:val="none" w:sz="0" w:space="0" w:color="auto"/>
      </w:divBdr>
    </w:div>
    <w:div w:id="2101025550">
      <w:marLeft w:val="0"/>
      <w:marRight w:val="0"/>
      <w:marTop w:val="0"/>
      <w:marBottom w:val="0"/>
      <w:divBdr>
        <w:top w:val="none" w:sz="0" w:space="0" w:color="auto"/>
        <w:left w:val="none" w:sz="0" w:space="0" w:color="auto"/>
        <w:bottom w:val="none" w:sz="0" w:space="0" w:color="auto"/>
        <w:right w:val="none" w:sz="0" w:space="0" w:color="auto"/>
      </w:divBdr>
    </w:div>
    <w:div w:id="2101025551">
      <w:marLeft w:val="0"/>
      <w:marRight w:val="0"/>
      <w:marTop w:val="0"/>
      <w:marBottom w:val="0"/>
      <w:divBdr>
        <w:top w:val="none" w:sz="0" w:space="0" w:color="auto"/>
        <w:left w:val="none" w:sz="0" w:space="0" w:color="auto"/>
        <w:bottom w:val="none" w:sz="0" w:space="0" w:color="auto"/>
        <w:right w:val="none" w:sz="0" w:space="0" w:color="auto"/>
      </w:divBdr>
    </w:div>
    <w:div w:id="2101025552">
      <w:marLeft w:val="0"/>
      <w:marRight w:val="0"/>
      <w:marTop w:val="0"/>
      <w:marBottom w:val="0"/>
      <w:divBdr>
        <w:top w:val="none" w:sz="0" w:space="0" w:color="auto"/>
        <w:left w:val="none" w:sz="0" w:space="0" w:color="auto"/>
        <w:bottom w:val="none" w:sz="0" w:space="0" w:color="auto"/>
        <w:right w:val="none" w:sz="0" w:space="0" w:color="auto"/>
      </w:divBdr>
    </w:div>
    <w:div w:id="2101025553">
      <w:marLeft w:val="0"/>
      <w:marRight w:val="0"/>
      <w:marTop w:val="0"/>
      <w:marBottom w:val="0"/>
      <w:divBdr>
        <w:top w:val="none" w:sz="0" w:space="0" w:color="auto"/>
        <w:left w:val="none" w:sz="0" w:space="0" w:color="auto"/>
        <w:bottom w:val="none" w:sz="0" w:space="0" w:color="auto"/>
        <w:right w:val="none" w:sz="0" w:space="0" w:color="auto"/>
      </w:divBdr>
    </w:div>
    <w:div w:id="2101025554">
      <w:marLeft w:val="0"/>
      <w:marRight w:val="0"/>
      <w:marTop w:val="0"/>
      <w:marBottom w:val="0"/>
      <w:divBdr>
        <w:top w:val="none" w:sz="0" w:space="0" w:color="auto"/>
        <w:left w:val="none" w:sz="0" w:space="0" w:color="auto"/>
        <w:bottom w:val="none" w:sz="0" w:space="0" w:color="auto"/>
        <w:right w:val="none" w:sz="0" w:space="0" w:color="auto"/>
      </w:divBdr>
    </w:div>
    <w:div w:id="2101025555">
      <w:marLeft w:val="0"/>
      <w:marRight w:val="0"/>
      <w:marTop w:val="0"/>
      <w:marBottom w:val="0"/>
      <w:divBdr>
        <w:top w:val="none" w:sz="0" w:space="0" w:color="auto"/>
        <w:left w:val="none" w:sz="0" w:space="0" w:color="auto"/>
        <w:bottom w:val="none" w:sz="0" w:space="0" w:color="auto"/>
        <w:right w:val="none" w:sz="0" w:space="0" w:color="auto"/>
      </w:divBdr>
    </w:div>
    <w:div w:id="2101025556">
      <w:marLeft w:val="0"/>
      <w:marRight w:val="0"/>
      <w:marTop w:val="0"/>
      <w:marBottom w:val="0"/>
      <w:divBdr>
        <w:top w:val="none" w:sz="0" w:space="0" w:color="auto"/>
        <w:left w:val="none" w:sz="0" w:space="0" w:color="auto"/>
        <w:bottom w:val="none" w:sz="0" w:space="0" w:color="auto"/>
        <w:right w:val="none" w:sz="0" w:space="0" w:color="auto"/>
      </w:divBdr>
    </w:div>
    <w:div w:id="21317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30422/063018edafdf06ae68002f762e601d0f6fbfe6d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67</Pages>
  <Words>34688</Words>
  <Characters>197728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8</cp:revision>
  <dcterms:created xsi:type="dcterms:W3CDTF">2020-06-30T03:20:00Z</dcterms:created>
  <dcterms:modified xsi:type="dcterms:W3CDTF">2020-08-19T04:45:00Z</dcterms:modified>
</cp:coreProperties>
</file>